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9494C" w14:textId="77777777" w:rsidR="006D33AC" w:rsidRPr="00700ECF" w:rsidRDefault="00EF2C2A">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00ECF">
        <w:rPr>
          <w:rFonts w:ascii="Times New Roman" w:eastAsia="Times New Roman" w:hAnsi="Times New Roman" w:cs="Times New Roman"/>
          <w:b/>
          <w:color w:val="000000"/>
          <w:sz w:val="24"/>
          <w:szCs w:val="24"/>
        </w:rPr>
        <w:t>Казахский национальный университет им. аль-Фараби</w:t>
      </w:r>
    </w:p>
    <w:p w14:paraId="175DC2FA" w14:textId="77777777" w:rsidR="006D33AC" w:rsidRPr="00700ECF" w:rsidRDefault="006D33AC">
      <w:pPr>
        <w:spacing w:line="240" w:lineRule="auto"/>
        <w:jc w:val="center"/>
        <w:rPr>
          <w:rFonts w:ascii="Times New Roman" w:eastAsia="Times New Roman" w:hAnsi="Times New Roman" w:cs="Times New Roman"/>
          <w:b/>
          <w:sz w:val="24"/>
          <w:szCs w:val="24"/>
        </w:rPr>
      </w:pPr>
    </w:p>
    <w:p w14:paraId="030DA68C"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Юридический факультет</w:t>
      </w:r>
    </w:p>
    <w:p w14:paraId="3DBB0567" w14:textId="77777777" w:rsidR="006D33AC" w:rsidRPr="00700ECF" w:rsidRDefault="006D33AC">
      <w:pPr>
        <w:spacing w:line="240" w:lineRule="auto"/>
        <w:jc w:val="center"/>
        <w:rPr>
          <w:rFonts w:ascii="Times New Roman" w:eastAsia="Times New Roman" w:hAnsi="Times New Roman" w:cs="Times New Roman"/>
          <w:b/>
          <w:sz w:val="24"/>
          <w:szCs w:val="24"/>
        </w:rPr>
      </w:pPr>
    </w:p>
    <w:p w14:paraId="4ACB1145"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Кафедра теории и истории государства и права, конституционного и административного права</w:t>
      </w:r>
    </w:p>
    <w:p w14:paraId="6B624E2B" w14:textId="77777777" w:rsidR="006D33AC" w:rsidRPr="00700ECF" w:rsidRDefault="006D33AC">
      <w:pPr>
        <w:spacing w:line="240" w:lineRule="auto"/>
        <w:jc w:val="center"/>
        <w:rPr>
          <w:rFonts w:ascii="Times New Roman" w:eastAsia="Times New Roman" w:hAnsi="Times New Roman" w:cs="Times New Roman"/>
          <w:b/>
          <w:sz w:val="24"/>
          <w:szCs w:val="24"/>
        </w:rPr>
      </w:pPr>
    </w:p>
    <w:p w14:paraId="355DBA1D" w14:textId="77777777" w:rsidR="006D33AC" w:rsidRPr="00700ECF" w:rsidRDefault="006D33AC">
      <w:pPr>
        <w:spacing w:line="240" w:lineRule="auto"/>
        <w:jc w:val="center"/>
        <w:rPr>
          <w:rFonts w:ascii="Times New Roman" w:eastAsia="Times New Roman" w:hAnsi="Times New Roman" w:cs="Times New Roman"/>
          <w:b/>
          <w:sz w:val="24"/>
          <w:szCs w:val="24"/>
        </w:rPr>
      </w:pPr>
    </w:p>
    <w:p w14:paraId="67B9B2FD" w14:textId="77777777" w:rsidR="006D33AC" w:rsidRDefault="006D33AC">
      <w:pPr>
        <w:spacing w:line="240" w:lineRule="auto"/>
        <w:jc w:val="center"/>
        <w:rPr>
          <w:rFonts w:ascii="Times New Roman" w:eastAsia="Times New Roman" w:hAnsi="Times New Roman" w:cs="Times New Roman"/>
          <w:b/>
          <w:sz w:val="24"/>
          <w:szCs w:val="24"/>
          <w:lang w:val="kk-KZ"/>
        </w:rPr>
      </w:pPr>
    </w:p>
    <w:p w14:paraId="04718762" w14:textId="77777777" w:rsidR="00700ECF" w:rsidRDefault="00700ECF">
      <w:pPr>
        <w:spacing w:line="240" w:lineRule="auto"/>
        <w:jc w:val="center"/>
        <w:rPr>
          <w:rFonts w:ascii="Times New Roman" w:eastAsia="Times New Roman" w:hAnsi="Times New Roman" w:cs="Times New Roman"/>
          <w:b/>
          <w:sz w:val="24"/>
          <w:szCs w:val="24"/>
          <w:lang w:val="kk-KZ"/>
        </w:rPr>
      </w:pPr>
    </w:p>
    <w:p w14:paraId="09665F41" w14:textId="77777777" w:rsidR="00700ECF" w:rsidRDefault="00700ECF">
      <w:pPr>
        <w:spacing w:line="240" w:lineRule="auto"/>
        <w:jc w:val="center"/>
        <w:rPr>
          <w:rFonts w:ascii="Times New Roman" w:eastAsia="Times New Roman" w:hAnsi="Times New Roman" w:cs="Times New Roman"/>
          <w:b/>
          <w:sz w:val="24"/>
          <w:szCs w:val="24"/>
          <w:lang w:val="kk-KZ"/>
        </w:rPr>
      </w:pPr>
    </w:p>
    <w:p w14:paraId="1E8F1BDF" w14:textId="77777777" w:rsidR="00700ECF" w:rsidRDefault="00700ECF">
      <w:pPr>
        <w:spacing w:line="240" w:lineRule="auto"/>
        <w:jc w:val="center"/>
        <w:rPr>
          <w:rFonts w:ascii="Times New Roman" w:eastAsia="Times New Roman" w:hAnsi="Times New Roman" w:cs="Times New Roman"/>
          <w:b/>
          <w:sz w:val="24"/>
          <w:szCs w:val="24"/>
          <w:lang w:val="kk-KZ"/>
        </w:rPr>
      </w:pPr>
    </w:p>
    <w:p w14:paraId="22BE6B1D" w14:textId="77777777" w:rsidR="00700ECF" w:rsidRDefault="00700ECF">
      <w:pPr>
        <w:spacing w:line="240" w:lineRule="auto"/>
        <w:jc w:val="center"/>
        <w:rPr>
          <w:rFonts w:ascii="Times New Roman" w:eastAsia="Times New Roman" w:hAnsi="Times New Roman" w:cs="Times New Roman"/>
          <w:b/>
          <w:sz w:val="24"/>
          <w:szCs w:val="24"/>
          <w:lang w:val="kk-KZ"/>
        </w:rPr>
      </w:pPr>
    </w:p>
    <w:p w14:paraId="2993233F" w14:textId="77777777" w:rsidR="00700ECF" w:rsidRPr="00700ECF" w:rsidRDefault="00700ECF">
      <w:pPr>
        <w:spacing w:line="240" w:lineRule="auto"/>
        <w:jc w:val="center"/>
        <w:rPr>
          <w:rFonts w:ascii="Times New Roman" w:eastAsia="Times New Roman" w:hAnsi="Times New Roman" w:cs="Times New Roman"/>
          <w:b/>
          <w:sz w:val="24"/>
          <w:szCs w:val="24"/>
          <w:lang w:val="kk-KZ"/>
        </w:rPr>
      </w:pPr>
    </w:p>
    <w:p w14:paraId="5A14868D" w14:textId="2B60D153" w:rsidR="006D33AC" w:rsidRPr="00700ECF" w:rsidRDefault="00EF2C2A">
      <w:pPr>
        <w:pStyle w:val="1"/>
        <w:ind w:left="0" w:firstLine="808"/>
        <w:jc w:val="center"/>
        <w:rPr>
          <w:sz w:val="24"/>
          <w:szCs w:val="24"/>
        </w:rPr>
      </w:pPr>
      <w:r w:rsidRPr="00700ECF">
        <w:rPr>
          <w:sz w:val="24"/>
          <w:szCs w:val="24"/>
        </w:rPr>
        <w:t xml:space="preserve">ПРОГРАММА ИТОГОВОГО </w:t>
      </w:r>
      <w:r>
        <w:rPr>
          <w:sz w:val="24"/>
          <w:szCs w:val="24"/>
        </w:rPr>
        <w:t>КОНТРОЛЯ</w:t>
      </w:r>
    </w:p>
    <w:p w14:paraId="473D1377" w14:textId="77777777" w:rsidR="006D33AC" w:rsidRPr="00700ECF" w:rsidRDefault="006D33AC">
      <w:pPr>
        <w:spacing w:line="240" w:lineRule="auto"/>
        <w:jc w:val="center"/>
        <w:rPr>
          <w:rFonts w:ascii="Times New Roman" w:eastAsia="Times New Roman" w:hAnsi="Times New Roman" w:cs="Times New Roman"/>
          <w:b/>
          <w:sz w:val="24"/>
          <w:szCs w:val="24"/>
        </w:rPr>
      </w:pPr>
    </w:p>
    <w:p w14:paraId="0D209F97" w14:textId="69DB89FF" w:rsidR="006D33AC" w:rsidRPr="00700ECF" w:rsidRDefault="007F68E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63970</w:t>
      </w:r>
      <w:r w:rsidR="00700ECF">
        <w:rPr>
          <w:rFonts w:ascii="Times New Roman" w:eastAsia="Times New Roman" w:hAnsi="Times New Roman" w:cs="Times New Roman"/>
          <w:b/>
          <w:sz w:val="24"/>
          <w:szCs w:val="24"/>
          <w:lang w:val="kk-KZ"/>
        </w:rPr>
        <w:t xml:space="preserve"> -</w:t>
      </w:r>
      <w:r w:rsidR="00700ECF" w:rsidRPr="00700ECF">
        <w:rPr>
          <w:rFonts w:ascii="Times New Roman" w:eastAsia="Times New Roman" w:hAnsi="Times New Roman" w:cs="Times New Roman"/>
          <w:b/>
          <w:sz w:val="24"/>
          <w:szCs w:val="24"/>
        </w:rPr>
        <w:t xml:space="preserve"> Конституционное право</w:t>
      </w:r>
    </w:p>
    <w:p w14:paraId="67FDE9B1"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Образовательная программа 6В04205 – «Юриспруденция» Первое высшее</w:t>
      </w:r>
    </w:p>
    <w:p w14:paraId="12FB28CF"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Образовательная программа 6В04202 – «Государственная служба» Первое высшее</w:t>
      </w:r>
    </w:p>
    <w:p w14:paraId="48594A31"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Образовательная программа 6В04206 – «Корпоративное право» Первое высшее</w:t>
      </w:r>
    </w:p>
    <w:p w14:paraId="24800E19"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Образовательная программа 6В04205 – «Юриспруденция» Первое высшее сокращенное</w:t>
      </w:r>
    </w:p>
    <w:p w14:paraId="5FA995D2"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 xml:space="preserve">Образовательная программа 6В12301 – «Правоохранительная деятельность» </w:t>
      </w:r>
      <w:bookmarkStart w:id="0" w:name="_Hlk207728029"/>
      <w:r w:rsidRPr="007F68EC">
        <w:rPr>
          <w:rFonts w:ascii="Times New Roman" w:hAnsi="Times New Roman" w:cs="Times New Roman"/>
          <w:b/>
          <w:sz w:val="24"/>
          <w:szCs w:val="20"/>
        </w:rPr>
        <w:t xml:space="preserve">Первое </w:t>
      </w:r>
      <w:proofErr w:type="gramStart"/>
      <w:r w:rsidRPr="007F68EC">
        <w:rPr>
          <w:rFonts w:ascii="Times New Roman" w:hAnsi="Times New Roman" w:cs="Times New Roman"/>
          <w:b/>
          <w:sz w:val="24"/>
          <w:szCs w:val="20"/>
        </w:rPr>
        <w:t>высшее</w:t>
      </w:r>
      <w:bookmarkEnd w:id="0"/>
      <w:r w:rsidRPr="007F68EC">
        <w:rPr>
          <w:rFonts w:ascii="Times New Roman" w:hAnsi="Times New Roman" w:cs="Times New Roman"/>
          <w:b/>
          <w:sz w:val="24"/>
          <w:szCs w:val="20"/>
        </w:rPr>
        <w:t xml:space="preserve">  сокращенное</w:t>
      </w:r>
      <w:proofErr w:type="gramEnd"/>
    </w:p>
    <w:p w14:paraId="07E570BC"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Образовательная программа 6В04202 – «Государственная служба» Первое высшее сокращенное</w:t>
      </w:r>
    </w:p>
    <w:p w14:paraId="6FB34CC9" w14:textId="08228ECD" w:rsidR="006D33AC" w:rsidRPr="007F68EC" w:rsidRDefault="007F68EC" w:rsidP="007F68EC">
      <w:pPr>
        <w:spacing w:line="240" w:lineRule="auto"/>
        <w:jc w:val="center"/>
        <w:rPr>
          <w:rFonts w:ascii="Times New Roman" w:eastAsia="Times New Roman" w:hAnsi="Times New Roman" w:cs="Times New Roman"/>
          <w:b/>
          <w:sz w:val="32"/>
          <w:szCs w:val="24"/>
        </w:rPr>
      </w:pPr>
      <w:r w:rsidRPr="007F68EC">
        <w:rPr>
          <w:rFonts w:ascii="Times New Roman" w:hAnsi="Times New Roman" w:cs="Times New Roman"/>
          <w:b/>
          <w:sz w:val="24"/>
          <w:szCs w:val="20"/>
        </w:rPr>
        <w:t>Образовательная программа 6В04205 – «Юриспруденция» Второе высшее</w:t>
      </w:r>
    </w:p>
    <w:p w14:paraId="4C95A39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B2D41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222FDC2"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6DAB5C"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39E85"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67156" w14:textId="1DEF067E"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15956A" w14:textId="5311D9AD" w:rsidR="007F68EC" w:rsidRDefault="007F68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12EB36C"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2CB74D21"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3D8153C" w14:textId="77777777" w:rsidR="00700ECF" w:rsidRP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52B772B"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7A568" w14:textId="6533BC67" w:rsidR="006D33AC" w:rsidRPr="00700ECF" w:rsidRDefault="007F68EC">
      <w:pPr>
        <w:pStyle w:val="2"/>
        <w:spacing w:before="0" w:line="240" w:lineRule="auto"/>
        <w:ind w:left="412" w:right="407"/>
        <w:jc w:val="center"/>
        <w:rPr>
          <w:rFonts w:ascii="Times New Roman" w:eastAsia="Times New Roman" w:hAnsi="Times New Roman" w:cs="Times New Roman"/>
          <w:b/>
          <w:color w:val="000000"/>
          <w:sz w:val="24"/>
          <w:szCs w:val="24"/>
        </w:rPr>
        <w:sectPr w:rsidR="006D33AC" w:rsidRPr="00700ECF">
          <w:pgSz w:w="11900" w:h="16840"/>
          <w:pgMar w:top="1134" w:right="851" w:bottom="1134" w:left="1701" w:header="720" w:footer="720" w:gutter="0"/>
          <w:pgNumType w:start="1"/>
          <w:cols w:space="720"/>
        </w:sectPr>
      </w:pPr>
      <w:r>
        <w:rPr>
          <w:rFonts w:ascii="Times New Roman" w:eastAsia="Times New Roman" w:hAnsi="Times New Roman" w:cs="Times New Roman"/>
          <w:b/>
          <w:color w:val="000000"/>
          <w:sz w:val="24"/>
          <w:szCs w:val="24"/>
        </w:rPr>
        <w:t>Алматы, 2025</w:t>
      </w:r>
      <w:r w:rsidR="00EF2C2A" w:rsidRPr="00700ECF">
        <w:rPr>
          <w:rFonts w:ascii="Times New Roman" w:eastAsia="Times New Roman" w:hAnsi="Times New Roman" w:cs="Times New Roman"/>
          <w:b/>
          <w:color w:val="000000"/>
          <w:sz w:val="24"/>
          <w:szCs w:val="24"/>
        </w:rPr>
        <w:t xml:space="preserve"> г.</w:t>
      </w:r>
    </w:p>
    <w:p w14:paraId="4AC0D68F" w14:textId="7F3A5050" w:rsidR="007F68EC" w:rsidRPr="007F68EC" w:rsidRDefault="00EF2C2A" w:rsidP="00225C8C">
      <w:pPr>
        <w:spacing w:after="0"/>
        <w:ind w:firstLine="567"/>
        <w:jc w:val="both"/>
      </w:pPr>
      <w:r w:rsidRPr="00700ECF">
        <w:rPr>
          <w:rFonts w:ascii="Times New Roman" w:eastAsia="Times New Roman" w:hAnsi="Times New Roman" w:cs="Times New Roman"/>
          <w:sz w:val="24"/>
          <w:szCs w:val="24"/>
        </w:rPr>
        <w:lastRenderedPageBreak/>
        <w:t xml:space="preserve">Программа итогового экзамена составлен </w:t>
      </w:r>
      <w:proofErr w:type="spellStart"/>
      <w:r w:rsidRPr="00700ECF">
        <w:rPr>
          <w:rFonts w:ascii="Times New Roman" w:eastAsia="Times New Roman" w:hAnsi="Times New Roman" w:cs="Times New Roman"/>
          <w:sz w:val="24"/>
          <w:szCs w:val="24"/>
        </w:rPr>
        <w:t>д.ю.н</w:t>
      </w:r>
      <w:proofErr w:type="spellEnd"/>
      <w:r w:rsidRPr="00700ECF">
        <w:rPr>
          <w:rFonts w:ascii="Times New Roman" w:eastAsia="Times New Roman" w:hAnsi="Times New Roman" w:cs="Times New Roman"/>
          <w:sz w:val="24"/>
          <w:szCs w:val="24"/>
        </w:rPr>
        <w:t xml:space="preserve">., доцентом </w:t>
      </w:r>
      <w:proofErr w:type="spellStart"/>
      <w:r w:rsidRPr="00700ECF">
        <w:rPr>
          <w:rFonts w:ascii="Times New Roman" w:eastAsia="Times New Roman" w:hAnsi="Times New Roman" w:cs="Times New Roman"/>
          <w:sz w:val="24"/>
          <w:szCs w:val="24"/>
        </w:rPr>
        <w:t>Баймахановой</w:t>
      </w:r>
      <w:proofErr w:type="spellEnd"/>
      <w:r w:rsidRPr="00700ECF">
        <w:rPr>
          <w:rFonts w:ascii="Times New Roman" w:eastAsia="Times New Roman" w:hAnsi="Times New Roman" w:cs="Times New Roman"/>
          <w:sz w:val="24"/>
          <w:szCs w:val="24"/>
        </w:rPr>
        <w:t xml:space="preserve"> Д.М. на основании учебного плана </w:t>
      </w:r>
      <w:proofErr w:type="spellStart"/>
      <w:r w:rsidRPr="00700ECF">
        <w:rPr>
          <w:rFonts w:ascii="Times New Roman" w:eastAsia="Times New Roman" w:hAnsi="Times New Roman" w:cs="Times New Roman"/>
          <w:sz w:val="24"/>
          <w:szCs w:val="24"/>
        </w:rPr>
        <w:t>образовательн</w:t>
      </w:r>
      <w:proofErr w:type="spellEnd"/>
      <w:r w:rsidR="00700ECF">
        <w:rPr>
          <w:rFonts w:ascii="Times New Roman" w:eastAsia="Times New Roman" w:hAnsi="Times New Roman" w:cs="Times New Roman"/>
          <w:sz w:val="24"/>
          <w:szCs w:val="24"/>
          <w:lang w:val="kk-KZ"/>
        </w:rPr>
        <w:t>ых</w:t>
      </w:r>
      <w:r w:rsidRPr="00700ECF">
        <w:rPr>
          <w:rFonts w:ascii="Times New Roman" w:eastAsia="Times New Roman" w:hAnsi="Times New Roman" w:cs="Times New Roman"/>
          <w:sz w:val="24"/>
          <w:szCs w:val="24"/>
        </w:rPr>
        <w:t xml:space="preserve"> программ </w:t>
      </w:r>
      <w:r w:rsidR="007F68EC" w:rsidRPr="007F68EC">
        <w:rPr>
          <w:rFonts w:ascii="Times New Roman" w:hAnsi="Times New Roman" w:cs="Times New Roman"/>
          <w:sz w:val="24"/>
          <w:szCs w:val="20"/>
        </w:rPr>
        <w:t>6В04205 – «Юриспруденция» Первое высшее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6В04202 – «Государственная служба» Первое высшее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6В04206 – «Корпоративное право» Первое высшее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6В04205 – «Юриспруденция» Первое высшее сокращенное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6В04202 – «Государственная служба» Первое высшее сокращенное</w:t>
      </w:r>
      <w:r w:rsidR="00225C8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6В04205 – «Юриспруденция» Второе высшее</w:t>
      </w:r>
    </w:p>
    <w:p w14:paraId="023E6FA7" w14:textId="25EC5E9F" w:rsidR="006D33AC" w:rsidRPr="00700ECF" w:rsidRDefault="006D33AC" w:rsidP="00700ECF">
      <w:pPr>
        <w:spacing w:after="0" w:line="240" w:lineRule="auto"/>
        <w:ind w:firstLine="567"/>
        <w:jc w:val="both"/>
        <w:rPr>
          <w:rFonts w:ascii="Times New Roman" w:eastAsia="Times New Roman" w:hAnsi="Times New Roman" w:cs="Times New Roman"/>
          <w:sz w:val="24"/>
          <w:szCs w:val="24"/>
        </w:rPr>
      </w:pPr>
    </w:p>
    <w:p w14:paraId="304E026E"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3BC0089C"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51172090"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4805B685" w14:textId="6C80D2C8" w:rsidR="006D33AC" w:rsidRPr="00700ECF" w:rsidRDefault="006D33AC" w:rsidP="007F68EC">
      <w:pPr>
        <w:spacing w:line="240" w:lineRule="auto"/>
        <w:jc w:val="both"/>
        <w:rPr>
          <w:rFonts w:ascii="Times New Roman" w:eastAsia="Times New Roman" w:hAnsi="Times New Roman" w:cs="Times New Roman"/>
          <w:b/>
          <w:sz w:val="24"/>
          <w:szCs w:val="24"/>
        </w:rPr>
      </w:pPr>
    </w:p>
    <w:p w14:paraId="1E37ECFA"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Рассмотрен      и      рекомендован     на   заседании   кафедры   Теории   и   </w:t>
      </w:r>
      <w:proofErr w:type="gramStart"/>
      <w:r w:rsidRPr="00700ECF">
        <w:rPr>
          <w:rFonts w:ascii="Times New Roman" w:eastAsia="Times New Roman" w:hAnsi="Times New Roman" w:cs="Times New Roman"/>
          <w:color w:val="000000"/>
          <w:sz w:val="24"/>
          <w:szCs w:val="24"/>
        </w:rPr>
        <w:t>истории  государства</w:t>
      </w:r>
      <w:proofErr w:type="gramEnd"/>
      <w:r w:rsidRPr="00700ECF">
        <w:rPr>
          <w:rFonts w:ascii="Times New Roman" w:eastAsia="Times New Roman" w:hAnsi="Times New Roman" w:cs="Times New Roman"/>
          <w:color w:val="000000"/>
          <w:sz w:val="24"/>
          <w:szCs w:val="24"/>
        </w:rPr>
        <w:t xml:space="preserve">     и     права,     конституционного    и    административного    права  </w:t>
      </w:r>
    </w:p>
    <w:p w14:paraId="628AF26F" w14:textId="7F3E54D6"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proofErr w:type="gramEnd"/>
      <w:r w:rsidR="007F68EC">
        <w:rPr>
          <w:rFonts w:ascii="Times New Roman" w:eastAsia="Times New Roman" w:hAnsi="Times New Roman" w:cs="Times New Roman"/>
          <w:sz w:val="24"/>
          <w:szCs w:val="24"/>
        </w:rPr>
        <w:t>27</w:t>
      </w:r>
      <w:r w:rsidRPr="00700ECF">
        <w:rPr>
          <w:rFonts w:ascii="Times New Roman" w:eastAsia="Times New Roman" w:hAnsi="Times New Roman" w:cs="Times New Roman"/>
          <w:color w:val="000000"/>
          <w:sz w:val="24"/>
          <w:szCs w:val="24"/>
        </w:rPr>
        <w:t xml:space="preserve">»  </w:t>
      </w:r>
      <w:r w:rsidRPr="00700ECF">
        <w:rPr>
          <w:rFonts w:ascii="Times New Roman" w:eastAsia="Times New Roman" w:hAnsi="Times New Roman" w:cs="Times New Roman"/>
          <w:sz w:val="24"/>
          <w:szCs w:val="24"/>
        </w:rPr>
        <w:t>08</w:t>
      </w:r>
      <w:r w:rsidR="007F68EC">
        <w:rPr>
          <w:rFonts w:ascii="Times New Roman" w:eastAsia="Times New Roman" w:hAnsi="Times New Roman" w:cs="Times New Roman"/>
          <w:color w:val="000000"/>
          <w:sz w:val="24"/>
          <w:szCs w:val="24"/>
        </w:rPr>
        <w:t xml:space="preserve">   2025</w:t>
      </w:r>
      <w:r w:rsidRPr="00700ECF">
        <w:rPr>
          <w:rFonts w:ascii="Times New Roman" w:eastAsia="Times New Roman" w:hAnsi="Times New Roman" w:cs="Times New Roman"/>
          <w:color w:val="000000"/>
          <w:sz w:val="24"/>
          <w:szCs w:val="24"/>
        </w:rPr>
        <w:t xml:space="preserve"> г.,   протокол  №1</w:t>
      </w:r>
    </w:p>
    <w:p w14:paraId="582C7CD5"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Заведующий кафедрой     _________________           </w:t>
      </w:r>
      <w:proofErr w:type="spellStart"/>
      <w:r w:rsidRPr="00700ECF">
        <w:rPr>
          <w:rFonts w:ascii="Times New Roman" w:eastAsia="Times New Roman" w:hAnsi="Times New Roman" w:cs="Times New Roman"/>
          <w:sz w:val="24"/>
          <w:szCs w:val="24"/>
        </w:rPr>
        <w:t>Усеинова</w:t>
      </w:r>
      <w:proofErr w:type="spellEnd"/>
      <w:r w:rsidRPr="00700ECF">
        <w:rPr>
          <w:rFonts w:ascii="Times New Roman" w:eastAsia="Times New Roman" w:hAnsi="Times New Roman" w:cs="Times New Roman"/>
          <w:sz w:val="24"/>
          <w:szCs w:val="24"/>
        </w:rPr>
        <w:t xml:space="preserve"> К.Р.</w:t>
      </w:r>
    </w:p>
    <w:p w14:paraId="3DBDDBEF" w14:textId="77777777" w:rsidR="006D33AC" w:rsidRDefault="006D33AC">
      <w:pPr>
        <w:spacing w:after="0" w:line="276" w:lineRule="auto"/>
        <w:rPr>
          <w:rFonts w:ascii="Times New Roman" w:hAnsi="Times New Roman" w:cs="Times New Roman"/>
          <w:sz w:val="24"/>
          <w:szCs w:val="24"/>
          <w:lang w:val="kk-KZ"/>
        </w:rPr>
      </w:pPr>
    </w:p>
    <w:p w14:paraId="1C443E58" w14:textId="77777777" w:rsidR="00700ECF" w:rsidRPr="00700ECF" w:rsidRDefault="00700ECF">
      <w:pPr>
        <w:spacing w:after="0" w:line="276" w:lineRule="auto"/>
        <w:rPr>
          <w:rFonts w:ascii="Times New Roman" w:hAnsi="Times New Roman" w:cs="Times New Roman"/>
          <w:sz w:val="24"/>
          <w:szCs w:val="24"/>
          <w:lang w:val="kk-KZ"/>
        </w:rPr>
      </w:pPr>
    </w:p>
    <w:p w14:paraId="37AB3086" w14:textId="77777777" w:rsidR="006D33AC" w:rsidRPr="00700ECF" w:rsidRDefault="006D33AC">
      <w:pPr>
        <w:spacing w:after="0" w:line="276" w:lineRule="auto"/>
        <w:rPr>
          <w:rFonts w:ascii="Times New Roman" w:hAnsi="Times New Roman" w:cs="Times New Roman"/>
          <w:sz w:val="24"/>
          <w:szCs w:val="24"/>
        </w:rPr>
      </w:pPr>
    </w:p>
    <w:p w14:paraId="3D715035" w14:textId="041B0D1D" w:rsidR="006D33AC" w:rsidRPr="00700ECF" w:rsidRDefault="00EF2C2A" w:rsidP="00700ECF">
      <w:pPr>
        <w:spacing w:after="0" w:line="276" w:lineRule="auto"/>
        <w:ind w:left="567" w:firstLine="3"/>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Председатель Академического комитета по качеству </w:t>
      </w:r>
      <w:r w:rsidR="006E2A92">
        <w:rPr>
          <w:rFonts w:ascii="Times New Roman" w:eastAsia="Times New Roman" w:hAnsi="Times New Roman" w:cs="Times New Roman"/>
          <w:sz w:val="24"/>
          <w:szCs w:val="24"/>
          <w:lang w:val="kk-KZ"/>
        </w:rPr>
        <w:t>препода</w:t>
      </w:r>
      <w:proofErr w:type="spellStart"/>
      <w:r w:rsidRPr="00700ECF">
        <w:rPr>
          <w:rFonts w:ascii="Times New Roman" w:eastAsia="Times New Roman" w:hAnsi="Times New Roman" w:cs="Times New Roman"/>
          <w:sz w:val="24"/>
          <w:szCs w:val="24"/>
        </w:rPr>
        <w:t>вания</w:t>
      </w:r>
      <w:proofErr w:type="spellEnd"/>
      <w:r w:rsidRPr="00700ECF">
        <w:rPr>
          <w:rFonts w:ascii="Times New Roman" w:eastAsia="Times New Roman" w:hAnsi="Times New Roman" w:cs="Times New Roman"/>
          <w:sz w:val="24"/>
          <w:szCs w:val="24"/>
        </w:rPr>
        <w:t xml:space="preserve"> и обучения   ____________________________________     </w:t>
      </w:r>
      <w:proofErr w:type="spellStart"/>
      <w:r w:rsidRPr="00700ECF">
        <w:rPr>
          <w:rFonts w:ascii="Times New Roman" w:eastAsia="Times New Roman" w:hAnsi="Times New Roman" w:cs="Times New Roman"/>
          <w:sz w:val="24"/>
          <w:szCs w:val="24"/>
        </w:rPr>
        <w:t>Урисбаева</w:t>
      </w:r>
      <w:proofErr w:type="spellEnd"/>
      <w:r w:rsidRPr="00700ECF">
        <w:rPr>
          <w:rFonts w:ascii="Times New Roman" w:eastAsia="Times New Roman" w:hAnsi="Times New Roman" w:cs="Times New Roman"/>
          <w:sz w:val="24"/>
          <w:szCs w:val="24"/>
        </w:rPr>
        <w:t xml:space="preserve"> А.А.</w:t>
      </w:r>
    </w:p>
    <w:p w14:paraId="3F1EDEB1" w14:textId="7734B2A6"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proofErr w:type="gramEnd"/>
      <w:r w:rsidR="007F68EC">
        <w:rPr>
          <w:rFonts w:ascii="Times New Roman" w:eastAsia="Times New Roman" w:hAnsi="Times New Roman" w:cs="Times New Roman"/>
          <w:sz w:val="24"/>
          <w:szCs w:val="24"/>
        </w:rPr>
        <w:t>27</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08</w:t>
      </w:r>
      <w:r w:rsidR="007F68EC">
        <w:rPr>
          <w:rFonts w:ascii="Times New Roman" w:eastAsia="Times New Roman" w:hAnsi="Times New Roman" w:cs="Times New Roman"/>
          <w:color w:val="000000"/>
          <w:sz w:val="24"/>
          <w:szCs w:val="24"/>
        </w:rPr>
        <w:t xml:space="preserve">   2025</w:t>
      </w:r>
      <w:r w:rsidRPr="00700ECF">
        <w:rPr>
          <w:rFonts w:ascii="Times New Roman" w:eastAsia="Times New Roman" w:hAnsi="Times New Roman" w:cs="Times New Roman"/>
          <w:color w:val="000000"/>
          <w:sz w:val="24"/>
          <w:szCs w:val="24"/>
        </w:rPr>
        <w:t xml:space="preserve"> г.,   протокол  №1</w:t>
      </w:r>
    </w:p>
    <w:p w14:paraId="1E51F32F" w14:textId="77777777" w:rsidR="006D33AC" w:rsidRDefault="006D33AC">
      <w:pPr>
        <w:spacing w:after="0" w:line="276" w:lineRule="auto"/>
        <w:ind w:firstLine="570"/>
        <w:rPr>
          <w:rFonts w:ascii="Times New Roman" w:eastAsia="Times New Roman" w:hAnsi="Times New Roman" w:cs="Times New Roman"/>
          <w:sz w:val="24"/>
          <w:szCs w:val="24"/>
          <w:lang w:val="kk-KZ"/>
        </w:rPr>
      </w:pPr>
    </w:p>
    <w:p w14:paraId="22AE73C6" w14:textId="77777777" w:rsidR="00700ECF" w:rsidRDefault="00700ECF">
      <w:pPr>
        <w:spacing w:after="0" w:line="276" w:lineRule="auto"/>
        <w:ind w:firstLine="570"/>
        <w:rPr>
          <w:rFonts w:ascii="Times New Roman" w:eastAsia="Times New Roman" w:hAnsi="Times New Roman" w:cs="Times New Roman"/>
          <w:sz w:val="24"/>
          <w:szCs w:val="24"/>
          <w:lang w:val="kk-KZ"/>
        </w:rPr>
      </w:pPr>
    </w:p>
    <w:p w14:paraId="1B094C73" w14:textId="77777777" w:rsidR="00700ECF" w:rsidRPr="00700ECF" w:rsidRDefault="00700ECF">
      <w:pPr>
        <w:spacing w:after="0" w:line="276" w:lineRule="auto"/>
        <w:ind w:firstLine="570"/>
        <w:rPr>
          <w:rFonts w:ascii="Times New Roman" w:eastAsia="Times New Roman" w:hAnsi="Times New Roman" w:cs="Times New Roman"/>
          <w:sz w:val="24"/>
          <w:szCs w:val="24"/>
          <w:lang w:val="kk-KZ"/>
        </w:rPr>
      </w:pPr>
    </w:p>
    <w:p w14:paraId="48EB2578" w14:textId="77777777"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Рекомендован на Ученом совете факультета</w:t>
      </w:r>
    </w:p>
    <w:p w14:paraId="00094CCE" w14:textId="2AAD8B94"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proofErr w:type="gramStart"/>
      <w:r w:rsidRPr="00700ECF">
        <w:rPr>
          <w:rFonts w:ascii="Times New Roman" w:eastAsia="Times New Roman" w:hAnsi="Times New Roman" w:cs="Times New Roman"/>
          <w:color w:val="000000"/>
          <w:sz w:val="24"/>
          <w:szCs w:val="24"/>
        </w:rPr>
        <w:t>от  «</w:t>
      </w:r>
      <w:proofErr w:type="gramEnd"/>
      <w:r w:rsidR="007F68EC">
        <w:rPr>
          <w:rFonts w:ascii="Times New Roman" w:eastAsia="Times New Roman" w:hAnsi="Times New Roman" w:cs="Times New Roman"/>
          <w:sz w:val="24"/>
          <w:szCs w:val="24"/>
        </w:rPr>
        <w:t>28</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08</w:t>
      </w:r>
      <w:r w:rsidR="007F68EC">
        <w:rPr>
          <w:rFonts w:ascii="Times New Roman" w:eastAsia="Times New Roman" w:hAnsi="Times New Roman" w:cs="Times New Roman"/>
          <w:color w:val="000000"/>
          <w:sz w:val="24"/>
          <w:szCs w:val="24"/>
        </w:rPr>
        <w:t xml:space="preserve">   2025</w:t>
      </w:r>
      <w:r w:rsidRPr="00700ECF">
        <w:rPr>
          <w:rFonts w:ascii="Times New Roman" w:eastAsia="Times New Roman" w:hAnsi="Times New Roman" w:cs="Times New Roman"/>
          <w:color w:val="000000"/>
          <w:sz w:val="24"/>
          <w:szCs w:val="24"/>
        </w:rPr>
        <w:t xml:space="preserve"> г.,   протокол  №</w:t>
      </w:r>
      <w:r w:rsidRPr="00700ECF">
        <w:rPr>
          <w:rFonts w:ascii="Times New Roman" w:eastAsia="Times New Roman" w:hAnsi="Times New Roman" w:cs="Times New Roman"/>
          <w:sz w:val="24"/>
          <w:szCs w:val="24"/>
        </w:rPr>
        <w:t>1</w:t>
      </w:r>
    </w:p>
    <w:p w14:paraId="7FD43700" w14:textId="77777777"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Ученый секретарь ___________________________    </w:t>
      </w:r>
      <w:proofErr w:type="spellStart"/>
      <w:r w:rsidRPr="00700ECF">
        <w:rPr>
          <w:rFonts w:ascii="Times New Roman" w:eastAsia="Times New Roman" w:hAnsi="Times New Roman" w:cs="Times New Roman"/>
          <w:sz w:val="24"/>
          <w:szCs w:val="24"/>
        </w:rPr>
        <w:t>Атаханова</w:t>
      </w:r>
      <w:proofErr w:type="spellEnd"/>
      <w:r w:rsidRPr="00700ECF">
        <w:rPr>
          <w:rFonts w:ascii="Times New Roman" w:eastAsia="Times New Roman" w:hAnsi="Times New Roman" w:cs="Times New Roman"/>
          <w:sz w:val="24"/>
          <w:szCs w:val="24"/>
        </w:rPr>
        <w:t xml:space="preserve"> Г.М.</w:t>
      </w:r>
    </w:p>
    <w:p w14:paraId="0B4EF5BD" w14:textId="77777777" w:rsidR="006D33AC" w:rsidRPr="00700ECF" w:rsidRDefault="006D33AC">
      <w:pPr>
        <w:ind w:firstLine="570"/>
        <w:rPr>
          <w:rFonts w:ascii="Times New Roman" w:eastAsia="Times New Roman" w:hAnsi="Times New Roman" w:cs="Times New Roman"/>
          <w:sz w:val="24"/>
          <w:szCs w:val="24"/>
        </w:rPr>
      </w:pPr>
    </w:p>
    <w:p w14:paraId="6F3602CA" w14:textId="77777777" w:rsidR="006D33AC" w:rsidRPr="00700ECF" w:rsidRDefault="006D33AC">
      <w:pPr>
        <w:ind w:firstLine="570"/>
        <w:rPr>
          <w:rFonts w:ascii="Times New Roman" w:eastAsia="Times New Roman" w:hAnsi="Times New Roman" w:cs="Times New Roman"/>
          <w:sz w:val="24"/>
          <w:szCs w:val="24"/>
        </w:rPr>
      </w:pPr>
    </w:p>
    <w:p w14:paraId="0615E2E4" w14:textId="77777777" w:rsidR="006D33AC" w:rsidRPr="00700ECF" w:rsidRDefault="006D33AC">
      <w:pPr>
        <w:ind w:firstLine="570"/>
        <w:rPr>
          <w:rFonts w:ascii="Times New Roman" w:eastAsia="Times New Roman" w:hAnsi="Times New Roman" w:cs="Times New Roman"/>
          <w:sz w:val="24"/>
          <w:szCs w:val="24"/>
        </w:rPr>
      </w:pPr>
    </w:p>
    <w:p w14:paraId="10AE00B3" w14:textId="77777777" w:rsidR="006D33AC" w:rsidRPr="00700ECF" w:rsidRDefault="006D33AC">
      <w:pPr>
        <w:rPr>
          <w:rFonts w:ascii="Times New Roman" w:eastAsia="Times New Roman" w:hAnsi="Times New Roman" w:cs="Times New Roman"/>
          <w:sz w:val="24"/>
          <w:szCs w:val="24"/>
        </w:rPr>
      </w:pPr>
    </w:p>
    <w:p w14:paraId="7E5D8B85" w14:textId="7B280817" w:rsidR="006D33AC" w:rsidRDefault="006D33AC">
      <w:pPr>
        <w:rPr>
          <w:rFonts w:ascii="Times New Roman" w:eastAsia="Times New Roman" w:hAnsi="Times New Roman" w:cs="Times New Roman"/>
          <w:sz w:val="24"/>
          <w:szCs w:val="24"/>
          <w:lang w:val="kk-KZ"/>
        </w:rPr>
      </w:pPr>
    </w:p>
    <w:p w14:paraId="49CB6473" w14:textId="1AD960A1" w:rsidR="00225C8C" w:rsidRDefault="00225C8C">
      <w:pPr>
        <w:rPr>
          <w:rFonts w:ascii="Times New Roman" w:eastAsia="Times New Roman" w:hAnsi="Times New Roman" w:cs="Times New Roman"/>
          <w:sz w:val="24"/>
          <w:szCs w:val="24"/>
          <w:lang w:val="kk-KZ"/>
        </w:rPr>
      </w:pPr>
    </w:p>
    <w:p w14:paraId="205CB397" w14:textId="1F627D0D" w:rsidR="00225C8C" w:rsidRDefault="00225C8C">
      <w:pPr>
        <w:rPr>
          <w:rFonts w:ascii="Times New Roman" w:eastAsia="Times New Roman" w:hAnsi="Times New Roman" w:cs="Times New Roman"/>
          <w:sz w:val="24"/>
          <w:szCs w:val="24"/>
          <w:lang w:val="kk-KZ"/>
        </w:rPr>
      </w:pPr>
    </w:p>
    <w:p w14:paraId="2064235B" w14:textId="77777777" w:rsidR="00225C8C" w:rsidRDefault="00225C8C">
      <w:pPr>
        <w:rPr>
          <w:rFonts w:ascii="Times New Roman" w:eastAsia="Times New Roman" w:hAnsi="Times New Roman" w:cs="Times New Roman"/>
          <w:sz w:val="24"/>
          <w:szCs w:val="24"/>
          <w:lang w:val="kk-KZ"/>
        </w:rPr>
      </w:pPr>
      <w:bookmarkStart w:id="1" w:name="_GoBack"/>
      <w:bookmarkEnd w:id="1"/>
    </w:p>
    <w:p w14:paraId="3632EC2C" w14:textId="77777777" w:rsidR="00700ECF" w:rsidRDefault="00700ECF">
      <w:pPr>
        <w:rPr>
          <w:rFonts w:ascii="Times New Roman" w:eastAsia="Times New Roman" w:hAnsi="Times New Roman" w:cs="Times New Roman"/>
          <w:sz w:val="24"/>
          <w:szCs w:val="24"/>
          <w:lang w:val="kk-KZ"/>
        </w:rPr>
      </w:pPr>
    </w:p>
    <w:p w14:paraId="0D6DB282" w14:textId="77777777" w:rsidR="00700ECF" w:rsidRDefault="00700ECF">
      <w:pPr>
        <w:rPr>
          <w:rFonts w:ascii="Times New Roman" w:eastAsia="Times New Roman" w:hAnsi="Times New Roman" w:cs="Times New Roman"/>
          <w:sz w:val="24"/>
          <w:szCs w:val="24"/>
          <w:lang w:val="kk-KZ"/>
        </w:rPr>
      </w:pPr>
    </w:p>
    <w:p w14:paraId="15C0BA54" w14:textId="77777777" w:rsidR="00700ECF" w:rsidRDefault="00700ECF">
      <w:pPr>
        <w:rPr>
          <w:rFonts w:ascii="Times New Roman" w:eastAsia="Times New Roman" w:hAnsi="Times New Roman" w:cs="Times New Roman"/>
          <w:sz w:val="24"/>
          <w:szCs w:val="24"/>
          <w:lang w:val="kk-KZ"/>
        </w:rPr>
      </w:pPr>
    </w:p>
    <w:p w14:paraId="58B9C6FC" w14:textId="77777777" w:rsidR="00700ECF" w:rsidRPr="00700ECF" w:rsidRDefault="00700ECF">
      <w:pPr>
        <w:rPr>
          <w:rFonts w:ascii="Times New Roman" w:eastAsia="Times New Roman" w:hAnsi="Times New Roman" w:cs="Times New Roman"/>
          <w:sz w:val="24"/>
          <w:szCs w:val="24"/>
          <w:lang w:val="kk-KZ"/>
        </w:rPr>
      </w:pPr>
    </w:p>
    <w:p w14:paraId="65BE6BDE" w14:textId="77777777" w:rsidR="006D33AC" w:rsidRPr="00700ECF" w:rsidRDefault="00EF2C2A">
      <w:pPr>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lastRenderedPageBreak/>
        <w:t>Введение</w:t>
      </w:r>
    </w:p>
    <w:p w14:paraId="308F7D79" w14:textId="77777777" w:rsidR="007F68EC" w:rsidRDefault="00EF2C2A" w:rsidP="007F68EC">
      <w:pPr>
        <w:spacing w:after="0" w:line="240" w:lineRule="auto"/>
        <w:jc w:val="both"/>
        <w:rPr>
          <w:rFonts w:ascii="Times New Roman" w:hAnsi="Times New Roman" w:cs="Times New Roman"/>
          <w:sz w:val="24"/>
          <w:szCs w:val="20"/>
        </w:rPr>
      </w:pPr>
      <w:r w:rsidRPr="00700ECF">
        <w:rPr>
          <w:rFonts w:ascii="Times New Roman" w:eastAsia="Times New Roman" w:hAnsi="Times New Roman" w:cs="Times New Roman"/>
          <w:sz w:val="24"/>
          <w:szCs w:val="24"/>
        </w:rPr>
        <w:t xml:space="preserve">Освоение знаний </w:t>
      </w:r>
      <w:proofErr w:type="spellStart"/>
      <w:r w:rsidRPr="00700ECF">
        <w:rPr>
          <w:rFonts w:ascii="Times New Roman" w:eastAsia="Times New Roman" w:hAnsi="Times New Roman" w:cs="Times New Roman"/>
          <w:sz w:val="24"/>
          <w:szCs w:val="24"/>
        </w:rPr>
        <w:t>бакалавриата</w:t>
      </w:r>
      <w:proofErr w:type="spellEnd"/>
      <w:r w:rsidRPr="00700ECF">
        <w:rPr>
          <w:rFonts w:ascii="Times New Roman" w:eastAsia="Times New Roman" w:hAnsi="Times New Roman" w:cs="Times New Roman"/>
          <w:sz w:val="24"/>
          <w:szCs w:val="24"/>
        </w:rPr>
        <w:t xml:space="preserve"> по образовательным програм</w:t>
      </w:r>
      <w:r w:rsidR="007F68EC">
        <w:rPr>
          <w:rFonts w:ascii="Times New Roman" w:eastAsia="Times New Roman" w:hAnsi="Times New Roman" w:cs="Times New Roman"/>
          <w:sz w:val="24"/>
          <w:szCs w:val="24"/>
        </w:rPr>
        <w:t>м</w:t>
      </w:r>
      <w:r w:rsidRPr="00700ECF">
        <w:rPr>
          <w:rFonts w:ascii="Times New Roman" w:eastAsia="Times New Roman" w:hAnsi="Times New Roman" w:cs="Times New Roman"/>
          <w:sz w:val="24"/>
          <w:szCs w:val="24"/>
        </w:rPr>
        <w:t xml:space="preserve">ам </w:t>
      </w:r>
      <w:r w:rsidR="007F68EC" w:rsidRPr="007F68EC">
        <w:rPr>
          <w:rFonts w:ascii="Times New Roman" w:hAnsi="Times New Roman" w:cs="Times New Roman"/>
          <w:sz w:val="24"/>
          <w:szCs w:val="20"/>
        </w:rPr>
        <w:t>6В04205 – «Юриспруденция» Первое высшее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6В04202 – «Государственная служба» Первое высшее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6В04206 – «Корпоративное право» Первое высшее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6В04205 – «Юриспруденция» Первое высшее сокращенное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6В04202 – «Государственная служба» Первое высшее сокращенное</w:t>
      </w:r>
      <w:r w:rsidR="007F68EC">
        <w:rPr>
          <w:rFonts w:ascii="Times New Roman" w:hAnsi="Times New Roman" w:cs="Times New Roman"/>
          <w:sz w:val="24"/>
          <w:szCs w:val="20"/>
        </w:rPr>
        <w:t xml:space="preserve">; </w:t>
      </w:r>
      <w:r w:rsidR="007F68EC" w:rsidRPr="007F68EC">
        <w:rPr>
          <w:rFonts w:ascii="Times New Roman" w:hAnsi="Times New Roman" w:cs="Times New Roman"/>
          <w:sz w:val="24"/>
          <w:szCs w:val="20"/>
        </w:rPr>
        <w:t>6В04205 – «Юриспруденция» Второе высшее</w:t>
      </w:r>
      <w:r w:rsidR="007F68EC">
        <w:rPr>
          <w:rFonts w:ascii="Times New Roman" w:hAnsi="Times New Roman" w:cs="Times New Roman"/>
          <w:sz w:val="24"/>
          <w:szCs w:val="20"/>
        </w:rPr>
        <w:t xml:space="preserve"> </w:t>
      </w:r>
      <w:r w:rsidRPr="00700ECF">
        <w:rPr>
          <w:rFonts w:ascii="Times New Roman" w:eastAsia="Times New Roman" w:hAnsi="Times New Roman" w:cs="Times New Roman"/>
          <w:sz w:val="24"/>
          <w:szCs w:val="24"/>
        </w:rPr>
        <w:t xml:space="preserve">в соответствии с государственным общеобязательным стандартом образования РК и академической политикой завершается итоговым контролем, включающим сдачу экзамена. </w:t>
      </w:r>
    </w:p>
    <w:p w14:paraId="24648194" w14:textId="7B2E0C01" w:rsidR="006D33AC" w:rsidRPr="007F68EC" w:rsidRDefault="00EF2C2A" w:rsidP="007F68EC">
      <w:pPr>
        <w:spacing w:after="0" w:line="240" w:lineRule="auto"/>
        <w:ind w:firstLine="567"/>
        <w:jc w:val="both"/>
        <w:rPr>
          <w:rFonts w:ascii="Times New Roman" w:hAnsi="Times New Roman" w:cs="Times New Roman"/>
          <w:sz w:val="24"/>
          <w:szCs w:val="20"/>
        </w:rPr>
      </w:pPr>
      <w:r w:rsidRPr="00700ECF">
        <w:rPr>
          <w:rFonts w:ascii="Times New Roman" w:eastAsia="Times New Roman" w:hAnsi="Times New Roman" w:cs="Times New Roman"/>
          <w:sz w:val="24"/>
          <w:szCs w:val="24"/>
        </w:rPr>
        <w:t xml:space="preserve">К </w:t>
      </w:r>
      <w:proofErr w:type="spellStart"/>
      <w:r w:rsidRPr="00700ECF">
        <w:rPr>
          <w:rFonts w:ascii="Times New Roman" w:eastAsia="Times New Roman" w:hAnsi="Times New Roman" w:cs="Times New Roman"/>
          <w:sz w:val="24"/>
          <w:szCs w:val="24"/>
        </w:rPr>
        <w:t>экзаменационно</w:t>
      </w:r>
      <w:proofErr w:type="spellEnd"/>
      <w:r w:rsidRPr="00700ECF">
        <w:rPr>
          <w:rFonts w:ascii="Times New Roman" w:eastAsia="Times New Roman" w:hAnsi="Times New Roman" w:cs="Times New Roman"/>
          <w:sz w:val="24"/>
          <w:szCs w:val="24"/>
        </w:rPr>
        <w:t xml:space="preserve">-итоговому контролю допускаются только студенты, набравшие соответствующие баллы в соответствии с учебными программами и рабочими учебными планами </w:t>
      </w:r>
      <w:proofErr w:type="spellStart"/>
      <w:r w:rsidRPr="00700ECF">
        <w:rPr>
          <w:rFonts w:ascii="Times New Roman" w:eastAsia="Times New Roman" w:hAnsi="Times New Roman" w:cs="Times New Roman"/>
          <w:sz w:val="24"/>
          <w:szCs w:val="24"/>
        </w:rPr>
        <w:t>бакалавриата</w:t>
      </w:r>
      <w:proofErr w:type="spellEnd"/>
      <w:r w:rsidRPr="00700ECF">
        <w:rPr>
          <w:rFonts w:ascii="Times New Roman" w:eastAsia="Times New Roman" w:hAnsi="Times New Roman" w:cs="Times New Roman"/>
          <w:sz w:val="24"/>
          <w:szCs w:val="24"/>
        </w:rPr>
        <w:t>, завершившие образовательный процесс по дисциплине. Экзамен проводится в сроки, указанные в Академическом календаре и рабочем учебном плане.</w:t>
      </w:r>
    </w:p>
    <w:p w14:paraId="3ECBCCA1"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Студентам, получившим неудовлетворительную оценку, сдача на итоговом контроле за этот период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2B76095E"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Пересдача экзамена в целях поощрения оценки не допускается.</w:t>
      </w:r>
    </w:p>
    <w:p w14:paraId="6A521C8F" w14:textId="7F057DDD"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Экзаменационные вопросы проходят проверку и утверждаются. Тестовые вопросы составлены 1,2,3 правильными ответами из 200 вопросов, охватываемых темами данного учебного плана на трех уровнях, установленного инструкцией.</w:t>
      </w:r>
    </w:p>
    <w:p w14:paraId="6B1E89BD" w14:textId="77777777" w:rsidR="006D33AC" w:rsidRPr="00700ECF" w:rsidRDefault="006D33AC">
      <w:pPr>
        <w:spacing w:after="0" w:line="240" w:lineRule="auto"/>
        <w:ind w:firstLine="567"/>
        <w:jc w:val="both"/>
        <w:rPr>
          <w:rFonts w:ascii="Times New Roman" w:eastAsia="Times New Roman" w:hAnsi="Times New Roman" w:cs="Times New Roman"/>
          <w:color w:val="000000"/>
          <w:sz w:val="24"/>
          <w:szCs w:val="24"/>
        </w:rPr>
      </w:pPr>
    </w:p>
    <w:p w14:paraId="0D97182A" w14:textId="7868233B" w:rsidR="006D33AC" w:rsidRPr="006D4287" w:rsidRDefault="006D4287">
      <w:pPr>
        <w:spacing w:after="0" w:line="240" w:lineRule="auto"/>
        <w:ind w:firstLine="567"/>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Тематическая программа итогового контроля</w:t>
      </w:r>
    </w:p>
    <w:p w14:paraId="7886CA83"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p w14:paraId="6613F9D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 Конституционное право Республики Казахстан - ведущая отрасль национального права.</w:t>
      </w:r>
    </w:p>
    <w:p w14:paraId="276405C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предмет Конституционного права РК. Раскрыть методы Конституционного права РК. Дать определение Конституционного права РК как отрасли права. Дать определение конституционно-правовых норм, раскрыть их специфику и виды. Дать понятие конституционно-правового института, раскрыть его виды. Дать определение конституционно-правовых отношений, раскрыть их специфику и виды. Раскрыть систему и источники Конституционного права РК. Показать место Конституционного права РК в национальной системе права.</w:t>
      </w:r>
    </w:p>
    <w:p w14:paraId="433E228B" w14:textId="77777777" w:rsidR="006D33AC" w:rsidRPr="00700ECF" w:rsidRDefault="006D33AC">
      <w:pPr>
        <w:spacing w:after="0"/>
        <w:jc w:val="center"/>
        <w:rPr>
          <w:rFonts w:ascii="Times New Roman" w:eastAsia="Times New Roman" w:hAnsi="Times New Roman" w:cs="Times New Roman"/>
          <w:b/>
          <w:sz w:val="24"/>
          <w:szCs w:val="24"/>
        </w:rPr>
      </w:pPr>
    </w:p>
    <w:p w14:paraId="41C00F6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2: Конституция Республики Казахстан - основной закон государства.</w:t>
      </w:r>
    </w:p>
    <w:p w14:paraId="001AD0C3"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причины возникновения первых Конституций в эпоху буржуазных революций. Дать четкое определение Конституции, проанализировав точки зрения различных правовых школ. Раскрыть сущность Конституции. Раскрыть функции, принципы, юридические свойства, черты и виды Конституций. Показать отличительные черты и специфику основных этапов развития Конституции РК.</w:t>
      </w:r>
    </w:p>
    <w:p w14:paraId="1FC7781F" w14:textId="77777777" w:rsidR="006D33AC" w:rsidRPr="00700ECF" w:rsidRDefault="006D33AC">
      <w:pPr>
        <w:spacing w:after="0"/>
        <w:jc w:val="center"/>
        <w:rPr>
          <w:rFonts w:ascii="Times New Roman" w:eastAsia="Times New Roman" w:hAnsi="Times New Roman" w:cs="Times New Roman"/>
          <w:b/>
          <w:sz w:val="24"/>
          <w:szCs w:val="24"/>
        </w:rPr>
      </w:pPr>
    </w:p>
    <w:p w14:paraId="4258085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3: Основные этапы развития Конституции.</w:t>
      </w:r>
    </w:p>
    <w:p w14:paraId="4644D9FB"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Описать процесс распада СССР, становления, укрепления и развития суверенного государства РК. Дать анализ Конституции </w:t>
      </w:r>
      <w:proofErr w:type="spellStart"/>
      <w:r w:rsidRPr="00700ECF">
        <w:rPr>
          <w:rFonts w:ascii="Times New Roman" w:eastAsia="Times New Roman" w:hAnsi="Times New Roman" w:cs="Times New Roman"/>
          <w:sz w:val="24"/>
          <w:szCs w:val="24"/>
        </w:rPr>
        <w:t>КазССР</w:t>
      </w:r>
      <w:proofErr w:type="spellEnd"/>
      <w:r w:rsidRPr="00700ECF">
        <w:rPr>
          <w:rFonts w:ascii="Times New Roman" w:eastAsia="Times New Roman" w:hAnsi="Times New Roman" w:cs="Times New Roman"/>
          <w:sz w:val="24"/>
          <w:szCs w:val="24"/>
        </w:rPr>
        <w:t xml:space="preserve"> 1978 г., ее достоинств и недостатков. Описать предпосылки и причины принятия Конституции РК 1993 г., ее содержание; основные новации этой Конституции. Дать предпосылки и причины принятия Конституции РК 1995 г. Раскрыть основные идеи, заключенные в ней новации, особенности Конституции РК 1995 г. Раскрыть развитие идей, заложенных в Конституции РК 1995 г., в текущем </w:t>
      </w:r>
      <w:r w:rsidRPr="00700ECF">
        <w:rPr>
          <w:rFonts w:ascii="Times New Roman" w:eastAsia="Times New Roman" w:hAnsi="Times New Roman" w:cs="Times New Roman"/>
          <w:sz w:val="24"/>
          <w:szCs w:val="24"/>
        </w:rPr>
        <w:lastRenderedPageBreak/>
        <w:t>законодательстве; изменения и дополнения, внесенные в Конституцию Законом от 7.10. 1998 г., 21.05.07 г., 02.02.2011 г., 10.03.2017</w:t>
      </w:r>
    </w:p>
    <w:p w14:paraId="5A6B4CFF" w14:textId="77777777" w:rsidR="006D33AC" w:rsidRPr="00700ECF" w:rsidRDefault="006D33AC">
      <w:pPr>
        <w:spacing w:after="0"/>
        <w:jc w:val="center"/>
        <w:rPr>
          <w:rFonts w:ascii="Times New Roman" w:eastAsia="Times New Roman" w:hAnsi="Times New Roman" w:cs="Times New Roman"/>
          <w:b/>
          <w:sz w:val="24"/>
          <w:szCs w:val="24"/>
        </w:rPr>
      </w:pPr>
    </w:p>
    <w:p w14:paraId="6175B22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4: Республика Казахстан – суверенное государство.</w:t>
      </w:r>
    </w:p>
    <w:p w14:paraId="7B410C29"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Декларации о государственном суверенитете от 25 октября 1990 года. 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Конституционного закона «О независимости РК» от 16 декабря 1991 года. Раскрыть, как закрепляется суверенитет Казахстана в Конституции 1993 года. Раскрыть, как закрепляется суверенитет Казахстана в Конституции 1995 года.</w:t>
      </w:r>
    </w:p>
    <w:p w14:paraId="097C7A5B" w14:textId="77777777" w:rsidR="006D33AC" w:rsidRPr="00700ECF" w:rsidRDefault="006D33AC">
      <w:pPr>
        <w:spacing w:after="0"/>
        <w:jc w:val="center"/>
        <w:rPr>
          <w:rFonts w:ascii="Times New Roman" w:eastAsia="Times New Roman" w:hAnsi="Times New Roman" w:cs="Times New Roman"/>
          <w:b/>
          <w:sz w:val="24"/>
          <w:szCs w:val="24"/>
        </w:rPr>
      </w:pPr>
    </w:p>
    <w:p w14:paraId="076EB979"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5: Конституционный строй Республики Казахстан и его основы.</w:t>
      </w:r>
    </w:p>
    <w:p w14:paraId="3DCE043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строя РК и определение основ конституционного строя РК. Показать, как закреплялись основы конституционного строя в Конституциях РК 1993 и 1995 годов. 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 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238480BB" w14:textId="77777777" w:rsidR="006D33AC" w:rsidRPr="00700ECF" w:rsidRDefault="006D33AC">
      <w:pPr>
        <w:spacing w:after="0"/>
        <w:jc w:val="center"/>
        <w:rPr>
          <w:rFonts w:ascii="Times New Roman" w:eastAsia="Times New Roman" w:hAnsi="Times New Roman" w:cs="Times New Roman"/>
          <w:b/>
          <w:sz w:val="24"/>
          <w:szCs w:val="24"/>
        </w:rPr>
      </w:pPr>
    </w:p>
    <w:p w14:paraId="2D4B5C1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6: Основы правового положения личности в Республике Казахстан.</w:t>
      </w:r>
    </w:p>
    <w:p w14:paraId="3F1926F0"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правового положения граждан РК, основ правового положения граждан РК. Раскрыть элементы основ правового положения граждан РК. Дать определение принципов правового положения граждан, раскрыть их содержание. Дать определение гражданства, раскрыть его принципы, основания возникновения и изменения, компетенцию государственных органов по вопросам гражданства. Дать определение основных прав и свобод граждан, раскрыть их конституционное закрепление, классификацию, основы механизма защиты и реализации. Дать определение и раскрыть сущность основных обязанностей граждан РК. Раскрыть основы правового статуса иностранных граждан и лиц без гражданства в РК.</w:t>
      </w:r>
    </w:p>
    <w:p w14:paraId="42F7A8B1" w14:textId="77777777" w:rsidR="006D33AC" w:rsidRPr="00700ECF" w:rsidRDefault="006D33AC">
      <w:pPr>
        <w:spacing w:after="0"/>
        <w:jc w:val="center"/>
        <w:rPr>
          <w:rFonts w:ascii="Times New Roman" w:eastAsia="Times New Roman" w:hAnsi="Times New Roman" w:cs="Times New Roman"/>
          <w:b/>
          <w:sz w:val="24"/>
          <w:szCs w:val="24"/>
        </w:rPr>
      </w:pPr>
    </w:p>
    <w:p w14:paraId="320F7088"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7: Основные права, свободы и обязанности граждан РК.</w:t>
      </w:r>
    </w:p>
    <w:p w14:paraId="155CF04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Дайте понятие основных прав, свобод и обязанностей граждан РК. Дайте классификацию основных прав, свобод и обязанностей граждан РК, их конституционное закрепление.  Опишите в чем суть единства прав, свобод и обязанностей граждан РК, закрепленных в Конституции и в текущем законодательстве. Опишите</w:t>
      </w:r>
      <w:r w:rsidRPr="00700ECF">
        <w:rPr>
          <w:rFonts w:ascii="Times New Roman" w:eastAsia="Times New Roman" w:hAnsi="Times New Roman" w:cs="Times New Roman"/>
          <w:sz w:val="24"/>
          <w:szCs w:val="24"/>
        </w:rPr>
        <w:tab/>
        <w:t>правовое</w:t>
      </w:r>
      <w:r w:rsidRPr="00700ECF">
        <w:rPr>
          <w:rFonts w:ascii="Times New Roman" w:eastAsia="Times New Roman" w:hAnsi="Times New Roman" w:cs="Times New Roman"/>
          <w:sz w:val="24"/>
          <w:szCs w:val="24"/>
        </w:rPr>
        <w:tab/>
        <w:t>положение</w:t>
      </w:r>
      <w:r w:rsidRPr="00700ECF">
        <w:rPr>
          <w:rFonts w:ascii="Times New Roman" w:eastAsia="Times New Roman" w:hAnsi="Times New Roman" w:cs="Times New Roman"/>
          <w:sz w:val="24"/>
          <w:szCs w:val="24"/>
        </w:rPr>
        <w:tab/>
        <w:t>иностранных граждан и лиц без гражданства в РК. Дайте понятие правового регулирования статуса иностранных граждан и лиц без гражданства в РК. Въезд и выезд из РК иностранных граждан; ответственность иностранных граждан.</w:t>
      </w:r>
    </w:p>
    <w:p w14:paraId="297A38E5" w14:textId="77777777" w:rsidR="006D33AC" w:rsidRPr="00700ECF" w:rsidRDefault="006D33AC">
      <w:pPr>
        <w:spacing w:after="0"/>
        <w:jc w:val="center"/>
        <w:rPr>
          <w:rFonts w:ascii="Times New Roman" w:eastAsia="Times New Roman" w:hAnsi="Times New Roman" w:cs="Times New Roman"/>
          <w:b/>
          <w:sz w:val="24"/>
          <w:szCs w:val="24"/>
        </w:rPr>
      </w:pPr>
    </w:p>
    <w:p w14:paraId="50E57B0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8: Конституционные основы собственности и предпринимательства в Республике Казахстан.</w:t>
      </w:r>
    </w:p>
    <w:p w14:paraId="0EAD096B" w14:textId="4E544541"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как закреплялись основы собственности и развития предпринимательства в Конституции 1993 года. Раскрыть, как закреплялись основы собственности и развития предприн</w:t>
      </w:r>
      <w:r w:rsidR="006D4287">
        <w:rPr>
          <w:rFonts w:ascii="Times New Roman" w:eastAsia="Times New Roman" w:hAnsi="Times New Roman" w:cs="Times New Roman"/>
          <w:sz w:val="24"/>
          <w:szCs w:val="24"/>
        </w:rPr>
        <w:t xml:space="preserve">имательства в Конституции 1995 </w:t>
      </w:r>
      <w:r w:rsidRPr="00700ECF">
        <w:rPr>
          <w:rFonts w:ascii="Times New Roman" w:eastAsia="Times New Roman" w:hAnsi="Times New Roman" w:cs="Times New Roman"/>
          <w:sz w:val="24"/>
          <w:szCs w:val="24"/>
        </w:rPr>
        <w:t>года. Дать общий анализ законодательства о собственности и развитии предпринимательства.</w:t>
      </w:r>
    </w:p>
    <w:p w14:paraId="1F4F13DB" w14:textId="77777777" w:rsidR="006D33AC" w:rsidRPr="00700ECF" w:rsidRDefault="006D33AC">
      <w:pPr>
        <w:spacing w:after="0"/>
        <w:jc w:val="center"/>
        <w:rPr>
          <w:rFonts w:ascii="Times New Roman" w:eastAsia="Times New Roman" w:hAnsi="Times New Roman" w:cs="Times New Roman"/>
          <w:b/>
          <w:sz w:val="24"/>
          <w:szCs w:val="24"/>
        </w:rPr>
      </w:pPr>
    </w:p>
    <w:p w14:paraId="37B98510"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9: Избирательная система в РК</w:t>
      </w:r>
    </w:p>
    <w:p w14:paraId="63327BBF"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Дать четкое определение избирательной системы и избирательного права. Раскрыть принципы избирательного права. Раскрыть систему избирательных комиссий, избирательных округов и избирательных участков. Показать порядок</w:t>
      </w:r>
      <w:r w:rsidRPr="00700ECF">
        <w:rPr>
          <w:rFonts w:ascii="Times New Roman" w:eastAsia="Times New Roman" w:hAnsi="Times New Roman" w:cs="Times New Roman"/>
          <w:sz w:val="24"/>
          <w:szCs w:val="24"/>
        </w:rPr>
        <w:tab/>
        <w:t>выдвижения</w:t>
      </w:r>
      <w:r w:rsidRPr="00700ECF">
        <w:rPr>
          <w:rFonts w:ascii="Times New Roman" w:eastAsia="Times New Roman" w:hAnsi="Times New Roman" w:cs="Times New Roman"/>
          <w:sz w:val="24"/>
          <w:szCs w:val="24"/>
        </w:rPr>
        <w:tab/>
        <w:t>кандидатов</w:t>
      </w:r>
      <w:r w:rsidRPr="00700ECF">
        <w:rPr>
          <w:rFonts w:ascii="Times New Roman" w:eastAsia="Times New Roman" w:hAnsi="Times New Roman" w:cs="Times New Roman"/>
          <w:sz w:val="24"/>
          <w:szCs w:val="24"/>
        </w:rPr>
        <w:tab/>
        <w:t>и</w:t>
      </w:r>
      <w:r w:rsidRPr="00700ECF">
        <w:rPr>
          <w:rFonts w:ascii="Times New Roman" w:eastAsia="Times New Roman" w:hAnsi="Times New Roman" w:cs="Times New Roman"/>
          <w:sz w:val="24"/>
          <w:szCs w:val="24"/>
        </w:rPr>
        <w:tab/>
        <w:t>основные гарантии деятельности кандидатов. Раскрыть</w:t>
      </w:r>
      <w:r w:rsidRPr="00700ECF">
        <w:rPr>
          <w:rFonts w:ascii="Times New Roman" w:eastAsia="Times New Roman" w:hAnsi="Times New Roman" w:cs="Times New Roman"/>
          <w:sz w:val="24"/>
          <w:szCs w:val="24"/>
        </w:rPr>
        <w:tab/>
        <w:t>порядок</w:t>
      </w:r>
      <w:r w:rsidRPr="00700ECF">
        <w:rPr>
          <w:rFonts w:ascii="Times New Roman" w:eastAsia="Times New Roman" w:hAnsi="Times New Roman" w:cs="Times New Roman"/>
          <w:sz w:val="24"/>
          <w:szCs w:val="24"/>
        </w:rPr>
        <w:tab/>
      </w:r>
      <w:proofErr w:type="spellStart"/>
      <w:proofErr w:type="gramStart"/>
      <w:r w:rsidRPr="00700ECF">
        <w:rPr>
          <w:rFonts w:ascii="Times New Roman" w:eastAsia="Times New Roman" w:hAnsi="Times New Roman" w:cs="Times New Roman"/>
          <w:sz w:val="24"/>
          <w:szCs w:val="24"/>
        </w:rPr>
        <w:t>голосования,подведения</w:t>
      </w:r>
      <w:proofErr w:type="spellEnd"/>
      <w:proofErr w:type="gramEnd"/>
      <w:r w:rsidRPr="00700ECF">
        <w:rPr>
          <w:rFonts w:ascii="Times New Roman" w:eastAsia="Times New Roman" w:hAnsi="Times New Roman" w:cs="Times New Roman"/>
          <w:sz w:val="24"/>
          <w:szCs w:val="24"/>
        </w:rPr>
        <w:t xml:space="preserve"> его</w:t>
      </w:r>
      <w:r w:rsidRPr="00700ECF">
        <w:rPr>
          <w:rFonts w:ascii="Times New Roman" w:eastAsia="Times New Roman" w:hAnsi="Times New Roman" w:cs="Times New Roman"/>
          <w:sz w:val="24"/>
          <w:szCs w:val="24"/>
        </w:rPr>
        <w:tab/>
        <w:t>итогов,</w:t>
      </w:r>
      <w:r w:rsidRPr="00700ECF">
        <w:rPr>
          <w:rFonts w:ascii="Times New Roman" w:eastAsia="Times New Roman" w:hAnsi="Times New Roman" w:cs="Times New Roman"/>
          <w:sz w:val="24"/>
          <w:szCs w:val="24"/>
        </w:rPr>
        <w:tab/>
        <w:t xml:space="preserve">повторное голосование. Показать специфику выборов 98 </w:t>
      </w:r>
      <w:proofErr w:type="spellStart"/>
      <w:r w:rsidRPr="00700ECF">
        <w:rPr>
          <w:rFonts w:ascii="Times New Roman" w:eastAsia="Times New Roman" w:hAnsi="Times New Roman" w:cs="Times New Roman"/>
          <w:sz w:val="24"/>
          <w:szCs w:val="24"/>
        </w:rPr>
        <w:t>мажилисменов</w:t>
      </w:r>
      <w:proofErr w:type="spellEnd"/>
      <w:r w:rsidRPr="00700ECF">
        <w:rPr>
          <w:rFonts w:ascii="Times New Roman" w:eastAsia="Times New Roman" w:hAnsi="Times New Roman" w:cs="Times New Roman"/>
          <w:sz w:val="24"/>
          <w:szCs w:val="24"/>
        </w:rPr>
        <w:t xml:space="preserve"> по пропорциональной избирательной системе.</w:t>
      </w:r>
    </w:p>
    <w:p w14:paraId="22C22C6D" w14:textId="77777777" w:rsidR="006D33AC" w:rsidRPr="00700ECF" w:rsidRDefault="006D33AC">
      <w:pPr>
        <w:spacing w:after="0"/>
        <w:jc w:val="center"/>
        <w:rPr>
          <w:rFonts w:ascii="Times New Roman" w:eastAsia="Times New Roman" w:hAnsi="Times New Roman" w:cs="Times New Roman"/>
          <w:b/>
          <w:sz w:val="24"/>
          <w:szCs w:val="24"/>
        </w:rPr>
      </w:pPr>
    </w:p>
    <w:p w14:paraId="0E2F038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10: Президент РК, его правовой статус, полномочия</w:t>
      </w:r>
    </w:p>
    <w:p w14:paraId="3CA61E4A"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роль и место Президента РК в системе разделения властей, как главы государства и его высшего должностного лица. Раскрыть порядок избрания и смещения Президента. Раскрыть полномочия Президента: а) в сфере государственного строительства; б) в сфере социально-культурного строительства; в) в сфере экономического развития; г) в сфере обеспечения обороноспособности и укрепления национальной безопасности РК. Раскрыть специфику актов Президента. Показать взаимоотношения Президента с Парламентом, Правительством, Конституционным Советом. Показать</w:t>
      </w:r>
      <w:r w:rsidRPr="00700ECF">
        <w:rPr>
          <w:rFonts w:ascii="Times New Roman" w:eastAsia="Times New Roman" w:hAnsi="Times New Roman" w:cs="Times New Roman"/>
          <w:sz w:val="24"/>
          <w:szCs w:val="24"/>
        </w:rPr>
        <w:tab/>
        <w:t>систему,</w:t>
      </w:r>
      <w:r w:rsidRPr="00700ECF">
        <w:rPr>
          <w:rFonts w:ascii="Times New Roman" w:eastAsia="Times New Roman" w:hAnsi="Times New Roman" w:cs="Times New Roman"/>
          <w:sz w:val="24"/>
          <w:szCs w:val="24"/>
        </w:rPr>
        <w:tab/>
        <w:t>роль,</w:t>
      </w:r>
      <w:r w:rsidRPr="00700ECF">
        <w:rPr>
          <w:rFonts w:ascii="Times New Roman" w:eastAsia="Times New Roman" w:hAnsi="Times New Roman" w:cs="Times New Roman"/>
          <w:sz w:val="24"/>
          <w:szCs w:val="24"/>
        </w:rPr>
        <w:tab/>
        <w:t>значение</w:t>
      </w:r>
      <w:r w:rsidRPr="00700ECF">
        <w:rPr>
          <w:rFonts w:ascii="Times New Roman" w:eastAsia="Times New Roman" w:hAnsi="Times New Roman" w:cs="Times New Roman"/>
          <w:sz w:val="24"/>
          <w:szCs w:val="24"/>
        </w:rPr>
        <w:tab/>
        <w:t>и специфику консультативно-совещательных органов при Президенте.</w:t>
      </w:r>
    </w:p>
    <w:p w14:paraId="4BE4E016" w14:textId="77777777" w:rsidR="006D33AC" w:rsidRPr="00700ECF" w:rsidRDefault="006D33AC">
      <w:pPr>
        <w:spacing w:after="0"/>
        <w:jc w:val="center"/>
        <w:rPr>
          <w:rFonts w:ascii="Times New Roman" w:eastAsia="Times New Roman" w:hAnsi="Times New Roman" w:cs="Times New Roman"/>
          <w:b/>
          <w:sz w:val="24"/>
          <w:szCs w:val="24"/>
        </w:rPr>
      </w:pPr>
    </w:p>
    <w:p w14:paraId="267598B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11: Парламент РК, его правовой статус.</w:t>
      </w:r>
    </w:p>
    <w:p w14:paraId="08706D7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Парламента, раскрыть историю становления института Парламента в РК, обосновать необходимость замены однопалатного Верховного Совета двухпалатным Парламентом. Раскрыть структуру Парламента, срок полномочий Палат, количество депутатов.  Раскрыть полномочия Парламента. Раскрыть организационно-правовые формы осуществления полномочий Парламента. Раскрыть статус депутата Парламента. Дать понятие и раскрыть стадии законодательного процесса в Парламенте.</w:t>
      </w:r>
    </w:p>
    <w:p w14:paraId="5C241E8F" w14:textId="77777777" w:rsidR="006D33AC" w:rsidRPr="00700ECF" w:rsidRDefault="006D33AC">
      <w:pPr>
        <w:spacing w:after="0"/>
        <w:jc w:val="center"/>
        <w:rPr>
          <w:rFonts w:ascii="Times New Roman" w:eastAsia="Times New Roman" w:hAnsi="Times New Roman" w:cs="Times New Roman"/>
          <w:b/>
          <w:sz w:val="24"/>
          <w:szCs w:val="24"/>
        </w:rPr>
      </w:pPr>
    </w:p>
    <w:p w14:paraId="70B533D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12: Правительство РК, его правовой статус.</w:t>
      </w:r>
    </w:p>
    <w:p w14:paraId="72934594"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Правительства, показать его место в системе государственных органов, в системе органов исполнительной власти. Раскрыть порядок формирования Правительства и срок его полномочий. Раскрыть полномочия Правительства. Раскрыть взаимоотношения Правительства с Президентом, Парламентом, местными исполнительными органами. Показать природу и специфику актов Правительства.</w:t>
      </w:r>
    </w:p>
    <w:p w14:paraId="16E123B2" w14:textId="77777777" w:rsidR="006D33AC" w:rsidRPr="00700ECF" w:rsidRDefault="006D33AC">
      <w:pPr>
        <w:spacing w:after="0"/>
        <w:jc w:val="center"/>
        <w:rPr>
          <w:rFonts w:ascii="Times New Roman" w:eastAsia="Times New Roman" w:hAnsi="Times New Roman" w:cs="Times New Roman"/>
          <w:b/>
          <w:sz w:val="24"/>
          <w:szCs w:val="24"/>
        </w:rPr>
      </w:pPr>
    </w:p>
    <w:p w14:paraId="562330E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13: Конституционный Совет Республики Казахстан, его правовой статус.</w:t>
      </w:r>
    </w:p>
    <w:p w14:paraId="1F186544"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контроля, выявить его задачи, органы, раскрыть историю становления в зарубежных странах. Раскрыть историю и развитие конституционного контроля в СССР и РК. Дать определение</w:t>
      </w:r>
      <w:r w:rsidRPr="00700ECF">
        <w:rPr>
          <w:rFonts w:ascii="Times New Roman" w:eastAsia="Times New Roman" w:hAnsi="Times New Roman" w:cs="Times New Roman"/>
          <w:sz w:val="24"/>
          <w:szCs w:val="24"/>
        </w:rPr>
        <w:tab/>
        <w:t>Конституционного</w:t>
      </w:r>
      <w:r w:rsidRPr="00700ECF">
        <w:rPr>
          <w:rFonts w:ascii="Times New Roman" w:eastAsia="Times New Roman" w:hAnsi="Times New Roman" w:cs="Times New Roman"/>
          <w:sz w:val="24"/>
          <w:szCs w:val="24"/>
        </w:rPr>
        <w:tab/>
        <w:t>Совета,</w:t>
      </w:r>
      <w:r w:rsidRPr="00700ECF">
        <w:rPr>
          <w:rFonts w:ascii="Times New Roman" w:eastAsia="Times New Roman" w:hAnsi="Times New Roman" w:cs="Times New Roman"/>
          <w:sz w:val="24"/>
          <w:szCs w:val="24"/>
        </w:rPr>
        <w:tab/>
        <w:t>раскрыть</w:t>
      </w:r>
      <w:r w:rsidRPr="00700ECF">
        <w:rPr>
          <w:rFonts w:ascii="Times New Roman" w:eastAsia="Times New Roman" w:hAnsi="Times New Roman" w:cs="Times New Roman"/>
          <w:sz w:val="24"/>
          <w:szCs w:val="24"/>
        </w:rPr>
        <w:tab/>
        <w:t>порядок его формирования, срок полномочий и принципы деятельности. Раскрыть полномочия Конституционного Совета. Раскрыть стадии конституционного производства. Показать юридическую природу и специфику решений Конституционного Совета.</w:t>
      </w:r>
    </w:p>
    <w:p w14:paraId="05F19688" w14:textId="77777777" w:rsidR="006D33AC" w:rsidRPr="00700ECF" w:rsidRDefault="006D33AC">
      <w:pPr>
        <w:spacing w:after="0"/>
        <w:jc w:val="center"/>
        <w:rPr>
          <w:rFonts w:ascii="Times New Roman" w:eastAsia="Times New Roman" w:hAnsi="Times New Roman" w:cs="Times New Roman"/>
          <w:b/>
          <w:sz w:val="24"/>
          <w:szCs w:val="24"/>
        </w:rPr>
      </w:pPr>
    </w:p>
    <w:p w14:paraId="2028950F"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14: Местные представительные и исполнительные органы, их система, полномочия и взаимодействие.</w:t>
      </w:r>
    </w:p>
    <w:p w14:paraId="4FEB1606"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понятие местного государственного управления, показать его отличие от местного самоуправления. Раскрыть конституционно-правовое регулирование местного государственного управления. Раскрыть место и роль местных представительных органов – </w:t>
      </w:r>
      <w:proofErr w:type="spellStart"/>
      <w:r w:rsidRPr="00700ECF">
        <w:rPr>
          <w:rFonts w:ascii="Times New Roman" w:eastAsia="Times New Roman" w:hAnsi="Times New Roman" w:cs="Times New Roman"/>
          <w:sz w:val="24"/>
          <w:szCs w:val="24"/>
        </w:rPr>
        <w:t>маслихатов</w:t>
      </w:r>
      <w:proofErr w:type="spellEnd"/>
      <w:r w:rsidRPr="00700ECF">
        <w:rPr>
          <w:rFonts w:ascii="Times New Roman" w:eastAsia="Times New Roman" w:hAnsi="Times New Roman" w:cs="Times New Roman"/>
          <w:sz w:val="24"/>
          <w:szCs w:val="24"/>
        </w:rPr>
        <w:t xml:space="preserve"> в системе государственных органов, показать порядок их формирования, </w:t>
      </w:r>
      <w:r w:rsidRPr="00700ECF">
        <w:rPr>
          <w:rFonts w:ascii="Times New Roman" w:eastAsia="Times New Roman" w:hAnsi="Times New Roman" w:cs="Times New Roman"/>
          <w:sz w:val="24"/>
          <w:szCs w:val="24"/>
        </w:rPr>
        <w:lastRenderedPageBreak/>
        <w:t xml:space="preserve">компетенцию, акты. Раскрыть место и роль местных исполнительных органов – </w:t>
      </w:r>
      <w:proofErr w:type="spellStart"/>
      <w:r w:rsidRPr="00700ECF">
        <w:rPr>
          <w:rFonts w:ascii="Times New Roman" w:eastAsia="Times New Roman" w:hAnsi="Times New Roman" w:cs="Times New Roman"/>
          <w:sz w:val="24"/>
          <w:szCs w:val="24"/>
        </w:rPr>
        <w:t>акимов</w:t>
      </w:r>
      <w:proofErr w:type="spellEnd"/>
      <w:r w:rsidRPr="00700ECF">
        <w:rPr>
          <w:rFonts w:ascii="Times New Roman" w:eastAsia="Times New Roman" w:hAnsi="Times New Roman" w:cs="Times New Roman"/>
          <w:sz w:val="24"/>
          <w:szCs w:val="24"/>
        </w:rPr>
        <w:t xml:space="preserve"> и </w:t>
      </w:r>
      <w:proofErr w:type="spellStart"/>
      <w:r w:rsidRPr="00700ECF">
        <w:rPr>
          <w:rFonts w:ascii="Times New Roman" w:eastAsia="Times New Roman" w:hAnsi="Times New Roman" w:cs="Times New Roman"/>
          <w:sz w:val="24"/>
          <w:szCs w:val="24"/>
        </w:rPr>
        <w:t>акиматов</w:t>
      </w:r>
      <w:proofErr w:type="spellEnd"/>
      <w:r w:rsidRPr="00700ECF">
        <w:rPr>
          <w:rFonts w:ascii="Times New Roman" w:eastAsia="Times New Roman" w:hAnsi="Times New Roman" w:cs="Times New Roman"/>
          <w:sz w:val="24"/>
          <w:szCs w:val="24"/>
        </w:rPr>
        <w:t xml:space="preserve"> в системе государственных органов. </w:t>
      </w:r>
    </w:p>
    <w:p w14:paraId="08B8B927" w14:textId="77777777" w:rsidR="006D33AC" w:rsidRPr="00700ECF" w:rsidRDefault="006D33AC">
      <w:pPr>
        <w:spacing w:after="0"/>
        <w:jc w:val="center"/>
        <w:rPr>
          <w:rFonts w:ascii="Times New Roman" w:eastAsia="Times New Roman" w:hAnsi="Times New Roman" w:cs="Times New Roman"/>
          <w:b/>
          <w:sz w:val="24"/>
          <w:szCs w:val="24"/>
        </w:rPr>
      </w:pPr>
    </w:p>
    <w:p w14:paraId="31A3BFE5"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15: Развитие форм непосредственной демократии в Республике Казахстан.</w:t>
      </w:r>
    </w:p>
    <w:p w14:paraId="72058CE7" w14:textId="77777777" w:rsidR="006D33AC" w:rsidRPr="00700ECF" w:rsidRDefault="00EF2C2A">
      <w:pPr>
        <w:spacing w:after="0"/>
        <w:jc w:val="both"/>
        <w:rPr>
          <w:rFonts w:ascii="Times New Roman" w:eastAsia="Times New Roman" w:hAnsi="Times New Roman" w:cs="Times New Roman"/>
          <w:b/>
          <w:sz w:val="24"/>
          <w:szCs w:val="24"/>
        </w:rPr>
      </w:pPr>
      <w:r w:rsidRPr="00700ECF">
        <w:rPr>
          <w:rFonts w:ascii="Times New Roman" w:eastAsia="Times New Roman" w:hAnsi="Times New Roman" w:cs="Times New Roman"/>
          <w:sz w:val="24"/>
          <w:szCs w:val="24"/>
        </w:rPr>
        <w:t>Дать определение непосредственной демократии, показать ее основные формы. Дать понятие референдума, как одной из основных форм прямого народовластия. Раскрыть принципы, механизм проведения республиканского референдума. Раскрыть другие формы непосредственной демократии, как они закреплены законодательно и реально развиваются на практике.</w:t>
      </w:r>
    </w:p>
    <w:p w14:paraId="59FB7C84" w14:textId="77777777" w:rsidR="006D33AC" w:rsidRPr="00BD34E4" w:rsidRDefault="006D33AC">
      <w:pPr>
        <w:jc w:val="center"/>
        <w:rPr>
          <w:rFonts w:ascii="Times New Roman" w:eastAsia="Times New Roman" w:hAnsi="Times New Roman" w:cs="Times New Roman"/>
          <w:color w:val="EE0000"/>
          <w:sz w:val="24"/>
          <w:szCs w:val="24"/>
        </w:rPr>
      </w:pPr>
    </w:p>
    <w:p w14:paraId="5AE38920" w14:textId="77777777" w:rsidR="006D33AC" w:rsidRPr="00700ECF" w:rsidRDefault="006D33AC">
      <w:pPr>
        <w:spacing w:after="0" w:line="240" w:lineRule="auto"/>
        <w:jc w:val="both"/>
        <w:rPr>
          <w:rFonts w:ascii="Times New Roman" w:eastAsia="Times New Roman" w:hAnsi="Times New Roman" w:cs="Times New Roman"/>
          <w:sz w:val="24"/>
          <w:szCs w:val="24"/>
        </w:rPr>
      </w:pPr>
    </w:p>
    <w:p w14:paraId="66108270" w14:textId="297853CF" w:rsidR="006D33AC" w:rsidRPr="006D4287" w:rsidRDefault="006D4287">
      <w:pPr>
        <w:spacing w:after="0" w:line="240" w:lineRule="auto"/>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Методические рекомендации по выполнению задания</w:t>
      </w:r>
    </w:p>
    <w:p w14:paraId="2268FF8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1. Итоговый контроль по дисциплине проводится в форме ситуационного теста в системе UNIVER. Ход приема теста - контролируется системой автоматического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под наблюдением Проктора или преподавателя (если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xml:space="preserve"> нет).</w:t>
      </w:r>
    </w:p>
    <w:p w14:paraId="311F5C5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2. </w:t>
      </w:r>
      <w:r w:rsidRPr="00700ECF">
        <w:rPr>
          <w:rFonts w:ascii="Times New Roman" w:eastAsia="Times New Roman" w:hAnsi="Times New Roman" w:cs="Times New Roman"/>
          <w:b/>
          <w:color w:val="000000"/>
          <w:sz w:val="24"/>
          <w:szCs w:val="24"/>
        </w:rPr>
        <w:t>Важно</w:t>
      </w:r>
      <w:r w:rsidRPr="00700ECF">
        <w:rPr>
          <w:rFonts w:ascii="Times New Roman" w:eastAsia="Times New Roman" w:hAnsi="Times New Roman" w:cs="Times New Roman"/>
          <w:color w:val="000000"/>
          <w:sz w:val="24"/>
          <w:szCs w:val="24"/>
        </w:rPr>
        <w:t xml:space="preserve"> - 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1B2588D0"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3. Итоговая оценка в аттестационную ведомость поступает автоматически после завершения теста:</w:t>
      </w:r>
    </w:p>
    <w:p w14:paraId="09FE50EF"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 Время на выставление баллов – до 48 часов.  В ходе проведения проверки по режиму </w:t>
      </w:r>
      <w:proofErr w:type="spellStart"/>
      <w:r w:rsidRPr="00700ECF">
        <w:rPr>
          <w:rFonts w:ascii="Times New Roman" w:eastAsia="Times New Roman" w:hAnsi="Times New Roman" w:cs="Times New Roman"/>
          <w:color w:val="000000"/>
          <w:sz w:val="24"/>
          <w:szCs w:val="24"/>
        </w:rPr>
        <w:t>oнлайн-прокторинга</w:t>
      </w:r>
      <w:proofErr w:type="spellEnd"/>
      <w:r w:rsidRPr="00700ECF">
        <w:rPr>
          <w:rFonts w:ascii="Times New Roman" w:eastAsia="Times New Roman" w:hAnsi="Times New Roman" w:cs="Times New Roman"/>
          <w:color w:val="000000"/>
          <w:sz w:val="24"/>
          <w:szCs w:val="24"/>
        </w:rPr>
        <w:t xml:space="preserve"> могут быть продлено время выставления баллов.</w:t>
      </w:r>
    </w:p>
    <w:p w14:paraId="7C738B3B"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4. Тип теста –  множественный выбор, 1, 2 и 3 правильных ответа.</w:t>
      </w:r>
    </w:p>
    <w:p w14:paraId="77B14F4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5. Длительность тестирования: – 90 минут на 40 вопросов, 1 попытка.</w:t>
      </w:r>
    </w:p>
    <w:p w14:paraId="683BC9A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6. Тестовые вопросы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 генерируются автоматически.</w:t>
      </w:r>
    </w:p>
    <w:p w14:paraId="58B34084"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7. ИС </w:t>
      </w:r>
      <w:proofErr w:type="spellStart"/>
      <w:r w:rsidRPr="00700ECF">
        <w:rPr>
          <w:rFonts w:ascii="Times New Roman" w:eastAsia="Times New Roman" w:hAnsi="Times New Roman" w:cs="Times New Roman"/>
          <w:color w:val="000000"/>
          <w:sz w:val="24"/>
          <w:szCs w:val="24"/>
        </w:rPr>
        <w:t>Univer</w:t>
      </w:r>
      <w:proofErr w:type="spellEnd"/>
      <w:r w:rsidRPr="00700ECF">
        <w:rPr>
          <w:rFonts w:ascii="Times New Roman" w:eastAsia="Times New Roman" w:hAnsi="Times New Roman" w:cs="Times New Roman"/>
          <w:color w:val="000000"/>
          <w:sz w:val="24"/>
          <w:szCs w:val="24"/>
        </w:rPr>
        <w:t xml:space="preserve"> автоматически проверяет тестовые вопросы с помощью ключей правильных ответов.</w:t>
      </w:r>
    </w:p>
    <w:p w14:paraId="6FBEDAAC"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8. За 30 минут до начала студенты должны приготовится к экзамену в соответствии с требованиями инструкции по </w:t>
      </w:r>
      <w:proofErr w:type="spellStart"/>
      <w:r w:rsidRPr="00700ECF">
        <w:rPr>
          <w:rFonts w:ascii="Times New Roman" w:eastAsia="Times New Roman" w:hAnsi="Times New Roman" w:cs="Times New Roman"/>
          <w:color w:val="000000"/>
          <w:sz w:val="24"/>
          <w:szCs w:val="24"/>
        </w:rPr>
        <w:t>прокторингу</w:t>
      </w:r>
      <w:proofErr w:type="spellEnd"/>
      <w:r w:rsidRPr="00700ECF">
        <w:rPr>
          <w:rFonts w:ascii="Times New Roman" w:eastAsia="Times New Roman" w:hAnsi="Times New Roman" w:cs="Times New Roman"/>
          <w:color w:val="000000"/>
          <w:sz w:val="24"/>
          <w:szCs w:val="24"/>
        </w:rPr>
        <w:t>.</w:t>
      </w:r>
    </w:p>
    <w:p w14:paraId="07D7E6B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9. Результаты теста могут быть пересмотрены в результате </w:t>
      </w:r>
      <w:proofErr w:type="spellStart"/>
      <w:r w:rsidRPr="00700ECF">
        <w:rPr>
          <w:rFonts w:ascii="Times New Roman" w:eastAsia="Times New Roman" w:hAnsi="Times New Roman" w:cs="Times New Roman"/>
          <w:color w:val="000000"/>
          <w:sz w:val="24"/>
          <w:szCs w:val="24"/>
        </w:rPr>
        <w:t>прокторинга</w:t>
      </w:r>
      <w:proofErr w:type="spellEnd"/>
      <w:r w:rsidRPr="00700ECF">
        <w:rPr>
          <w:rFonts w:ascii="Times New Roman" w:eastAsia="Times New Roman" w:hAnsi="Times New Roman" w:cs="Times New Roman"/>
          <w:color w:val="000000"/>
          <w:sz w:val="24"/>
          <w:szCs w:val="24"/>
        </w:rPr>
        <w:t>. Если студент нарушил порядок прохождения теста, то полученная оценка подлежит отмене.</w:t>
      </w:r>
    </w:p>
    <w:p w14:paraId="00BA68B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10. Дополнительные инструкции и положения, связанные с проведением экзамена, Студент может просмотреть по ссылкам в системе УНИВЕР.</w:t>
      </w:r>
    </w:p>
    <w:p w14:paraId="0A50592D" w14:textId="77777777" w:rsidR="006D33AC" w:rsidRPr="00700ECF" w:rsidRDefault="006D33AC">
      <w:pPr>
        <w:spacing w:after="0" w:line="240" w:lineRule="auto"/>
        <w:ind w:firstLine="709"/>
        <w:jc w:val="both"/>
        <w:rPr>
          <w:rFonts w:ascii="Times New Roman" w:eastAsia="Times New Roman" w:hAnsi="Times New Roman" w:cs="Times New Roman"/>
          <w:color w:val="000000"/>
          <w:sz w:val="24"/>
          <w:szCs w:val="24"/>
        </w:rPr>
      </w:pPr>
    </w:p>
    <w:p w14:paraId="4779D044" w14:textId="77777777" w:rsidR="006D33AC" w:rsidRPr="00700ECF" w:rsidRDefault="00EF2C2A">
      <w:pPr>
        <w:spacing w:after="0" w:line="240" w:lineRule="auto"/>
        <w:ind w:firstLine="567"/>
        <w:jc w:val="both"/>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Политика оценивания:</w:t>
      </w:r>
    </w:p>
    <w:p w14:paraId="27379988"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proofErr w:type="spellStart"/>
      <w:r w:rsidRPr="00700ECF">
        <w:rPr>
          <w:rFonts w:ascii="Times New Roman" w:eastAsia="Times New Roman" w:hAnsi="Times New Roman" w:cs="Times New Roman"/>
          <w:sz w:val="24"/>
          <w:szCs w:val="24"/>
        </w:rPr>
        <w:t>Критериальное</w:t>
      </w:r>
      <w:proofErr w:type="spellEnd"/>
      <w:r w:rsidRPr="00700ECF">
        <w:rPr>
          <w:rFonts w:ascii="Times New Roman" w:eastAsia="Times New Roman" w:hAnsi="Times New Roman" w:cs="Times New Roman"/>
          <w:sz w:val="24"/>
          <w:szCs w:val="24"/>
        </w:rPr>
        <w:t xml:space="preserve"> оценивание: оценка результатов обучения в соответствии с дескрипторами, проверка </w:t>
      </w:r>
      <w:proofErr w:type="spellStart"/>
      <w:r w:rsidRPr="00700ECF">
        <w:rPr>
          <w:rFonts w:ascii="Times New Roman" w:eastAsia="Times New Roman" w:hAnsi="Times New Roman" w:cs="Times New Roman"/>
          <w:sz w:val="24"/>
          <w:szCs w:val="24"/>
        </w:rPr>
        <w:t>сформированности</w:t>
      </w:r>
      <w:proofErr w:type="spellEnd"/>
      <w:r w:rsidRPr="00700ECF">
        <w:rPr>
          <w:rFonts w:ascii="Times New Roman" w:eastAsia="Times New Roman" w:hAnsi="Times New Roman" w:cs="Times New Roman"/>
          <w:sz w:val="24"/>
          <w:szCs w:val="24"/>
        </w:rPr>
        <w:t xml:space="preserve"> компетенций (результатов обучения) на промежуточном контроле и экзаменах.</w:t>
      </w:r>
    </w:p>
    <w:p w14:paraId="1B09C9E1"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proofErr w:type="spellStart"/>
      <w:r w:rsidRPr="00700ECF">
        <w:rPr>
          <w:rFonts w:ascii="Times New Roman" w:eastAsia="Times New Roman" w:hAnsi="Times New Roman" w:cs="Times New Roman"/>
          <w:sz w:val="24"/>
          <w:szCs w:val="24"/>
        </w:rPr>
        <w:t>Суммативное</w:t>
      </w:r>
      <w:proofErr w:type="spellEnd"/>
      <w:r w:rsidRPr="00700ECF">
        <w:rPr>
          <w:rFonts w:ascii="Times New Roman" w:eastAsia="Times New Roman" w:hAnsi="Times New Roman" w:cs="Times New Roman"/>
          <w:sz w:val="24"/>
          <w:szCs w:val="24"/>
        </w:rPr>
        <w:t xml:space="preserve"> оценивание: оценка активности и участия в работе в аудитории; выполнение задания, СРС (проект / кейс / программа/...) оценка. </w:t>
      </w:r>
    </w:p>
    <w:p w14:paraId="61927D8D"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Gungsuh" w:hAnsi="Times New Roman" w:cs="Times New Roman"/>
          <w:sz w:val="24"/>
          <w:szCs w:val="24"/>
        </w:rPr>
        <w:t>Итоговая оценка по дисциплине рассчитывается по следующей формуле: (РК1+РК2)/2∙0,6+ИК∙0,4. Здесь РК – промежуточный контроль; ИК – итоговый контроль (экзамен).</w:t>
      </w:r>
    </w:p>
    <w:p w14:paraId="4BE768A2"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tbl>
      <w:tblPr>
        <w:tblStyle w:val="a5"/>
        <w:tblW w:w="934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145"/>
        <w:gridCol w:w="2165"/>
        <w:gridCol w:w="2907"/>
      </w:tblGrid>
      <w:tr w:rsidR="006D33AC" w:rsidRPr="00700ECF" w14:paraId="2A6D0F87" w14:textId="77777777">
        <w:trPr>
          <w:trHeight w:val="966"/>
        </w:trPr>
        <w:tc>
          <w:tcPr>
            <w:tcW w:w="2129" w:type="dxa"/>
            <w:tcBorders>
              <w:top w:val="single" w:sz="4" w:space="0" w:color="000000"/>
              <w:left w:val="single" w:sz="4" w:space="0" w:color="000000"/>
              <w:bottom w:val="single" w:sz="4" w:space="0" w:color="000000"/>
              <w:right w:val="single" w:sz="4" w:space="0" w:color="000000"/>
            </w:tcBorders>
          </w:tcPr>
          <w:p w14:paraId="07A5E39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 по буквенной системе</w:t>
            </w:r>
          </w:p>
        </w:tc>
        <w:tc>
          <w:tcPr>
            <w:tcW w:w="2145" w:type="dxa"/>
            <w:tcBorders>
              <w:top w:val="single" w:sz="4" w:space="0" w:color="000000"/>
              <w:left w:val="single" w:sz="4" w:space="0" w:color="000000"/>
              <w:bottom w:val="single" w:sz="4" w:space="0" w:color="000000"/>
              <w:right w:val="single" w:sz="4" w:space="0" w:color="000000"/>
            </w:tcBorders>
          </w:tcPr>
          <w:p w14:paraId="021928C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Цифровой эквивалент</w:t>
            </w:r>
          </w:p>
        </w:tc>
        <w:tc>
          <w:tcPr>
            <w:tcW w:w="2165" w:type="dxa"/>
            <w:tcBorders>
              <w:top w:val="single" w:sz="4" w:space="0" w:color="000000"/>
              <w:left w:val="single" w:sz="4" w:space="0" w:color="000000"/>
              <w:bottom w:val="single" w:sz="4" w:space="0" w:color="000000"/>
              <w:right w:val="single" w:sz="4" w:space="0" w:color="000000"/>
            </w:tcBorders>
          </w:tcPr>
          <w:p w14:paraId="1A3DCC4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Баллы (%-</w:t>
            </w:r>
            <w:proofErr w:type="spellStart"/>
            <w:r w:rsidRPr="00700ECF">
              <w:rPr>
                <w:rFonts w:ascii="Times New Roman" w:eastAsia="Times New Roman" w:hAnsi="Times New Roman" w:cs="Times New Roman"/>
                <w:sz w:val="24"/>
                <w:szCs w:val="24"/>
              </w:rPr>
              <w:t>ный</w:t>
            </w:r>
            <w:proofErr w:type="spellEnd"/>
            <w:r w:rsidRPr="00700ECF">
              <w:rPr>
                <w:rFonts w:ascii="Times New Roman" w:eastAsia="Times New Roman" w:hAnsi="Times New Roman" w:cs="Times New Roman"/>
                <w:sz w:val="24"/>
                <w:szCs w:val="24"/>
              </w:rPr>
              <w:t xml:space="preserve"> показатель)</w:t>
            </w:r>
          </w:p>
        </w:tc>
        <w:tc>
          <w:tcPr>
            <w:tcW w:w="2907" w:type="dxa"/>
            <w:tcBorders>
              <w:top w:val="single" w:sz="4" w:space="0" w:color="000000"/>
              <w:left w:val="single" w:sz="4" w:space="0" w:color="000000"/>
              <w:bottom w:val="single" w:sz="4" w:space="0" w:color="000000"/>
              <w:right w:val="single" w:sz="4" w:space="0" w:color="000000"/>
            </w:tcBorders>
          </w:tcPr>
          <w:p w14:paraId="4FD2C145"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w:t>
            </w:r>
            <w:r w:rsidRPr="00700ECF">
              <w:rPr>
                <w:rFonts w:ascii="Times New Roman" w:eastAsia="Times New Roman" w:hAnsi="Times New Roman" w:cs="Times New Roman"/>
                <w:sz w:val="24"/>
                <w:szCs w:val="24"/>
              </w:rPr>
              <w:tab/>
              <w:t>по</w:t>
            </w:r>
          </w:p>
          <w:p w14:paraId="634D601C"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традиционной системе</w:t>
            </w:r>
          </w:p>
        </w:tc>
      </w:tr>
      <w:tr w:rsidR="006D33AC" w:rsidRPr="00700ECF" w14:paraId="5BE6896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4F9837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335226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4</w:t>
            </w:r>
          </w:p>
        </w:tc>
        <w:tc>
          <w:tcPr>
            <w:tcW w:w="2165" w:type="dxa"/>
            <w:tcBorders>
              <w:top w:val="single" w:sz="4" w:space="0" w:color="000000"/>
              <w:left w:val="single" w:sz="4" w:space="0" w:color="000000"/>
              <w:bottom w:val="single" w:sz="4" w:space="0" w:color="000000"/>
              <w:right w:val="single" w:sz="4" w:space="0" w:color="000000"/>
            </w:tcBorders>
          </w:tcPr>
          <w:p w14:paraId="0875AFC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95-100</w:t>
            </w:r>
          </w:p>
        </w:tc>
        <w:tc>
          <w:tcPr>
            <w:tcW w:w="2907" w:type="dxa"/>
            <w:vMerge w:val="restart"/>
            <w:tcBorders>
              <w:top w:val="single" w:sz="4" w:space="0" w:color="000000"/>
              <w:left w:val="single" w:sz="4" w:space="0" w:color="000000"/>
              <w:bottom w:val="single" w:sz="4" w:space="0" w:color="000000"/>
              <w:right w:val="single" w:sz="4" w:space="0" w:color="000000"/>
            </w:tcBorders>
          </w:tcPr>
          <w:p w14:paraId="25E4F70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Отлично</w:t>
            </w:r>
          </w:p>
        </w:tc>
      </w:tr>
      <w:tr w:rsidR="006D33AC" w:rsidRPr="00700ECF" w14:paraId="0331BDFB"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36334DC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93AA43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3,67</w:t>
            </w:r>
          </w:p>
        </w:tc>
        <w:tc>
          <w:tcPr>
            <w:tcW w:w="2165" w:type="dxa"/>
            <w:tcBorders>
              <w:top w:val="single" w:sz="4" w:space="0" w:color="000000"/>
              <w:left w:val="single" w:sz="4" w:space="0" w:color="000000"/>
              <w:bottom w:val="single" w:sz="4" w:space="0" w:color="000000"/>
              <w:right w:val="single" w:sz="4" w:space="0" w:color="000000"/>
            </w:tcBorders>
          </w:tcPr>
          <w:p w14:paraId="09BA367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94-90</w:t>
            </w:r>
          </w:p>
        </w:tc>
        <w:tc>
          <w:tcPr>
            <w:tcW w:w="2907" w:type="dxa"/>
            <w:vMerge/>
            <w:tcBorders>
              <w:top w:val="single" w:sz="4" w:space="0" w:color="000000"/>
              <w:left w:val="single" w:sz="4" w:space="0" w:color="000000"/>
              <w:bottom w:val="single" w:sz="4" w:space="0" w:color="000000"/>
              <w:right w:val="single" w:sz="4" w:space="0" w:color="000000"/>
            </w:tcBorders>
          </w:tcPr>
          <w:p w14:paraId="47C8F37C"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3AA7A59"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2652092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4369F4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3,33</w:t>
            </w:r>
          </w:p>
        </w:tc>
        <w:tc>
          <w:tcPr>
            <w:tcW w:w="2165" w:type="dxa"/>
            <w:tcBorders>
              <w:top w:val="single" w:sz="4" w:space="0" w:color="000000"/>
              <w:left w:val="single" w:sz="4" w:space="0" w:color="000000"/>
              <w:bottom w:val="single" w:sz="4" w:space="0" w:color="000000"/>
              <w:right w:val="single" w:sz="4" w:space="0" w:color="000000"/>
            </w:tcBorders>
          </w:tcPr>
          <w:p w14:paraId="2E8A0DF0"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85-89</w:t>
            </w:r>
          </w:p>
        </w:tc>
        <w:tc>
          <w:tcPr>
            <w:tcW w:w="2907" w:type="dxa"/>
            <w:vMerge w:val="restart"/>
            <w:tcBorders>
              <w:top w:val="single" w:sz="4" w:space="0" w:color="000000"/>
              <w:left w:val="single" w:sz="4" w:space="0" w:color="000000"/>
              <w:bottom w:val="single" w:sz="4" w:space="0" w:color="000000"/>
              <w:right w:val="single" w:sz="4" w:space="0" w:color="000000"/>
            </w:tcBorders>
          </w:tcPr>
          <w:p w14:paraId="0145762D" w14:textId="77777777" w:rsidR="006D33AC" w:rsidRPr="00700ECF" w:rsidRDefault="006D33AC">
            <w:pPr>
              <w:ind w:left="108"/>
              <w:jc w:val="both"/>
              <w:rPr>
                <w:rFonts w:ascii="Times New Roman" w:eastAsia="Times New Roman" w:hAnsi="Times New Roman" w:cs="Times New Roman"/>
                <w:sz w:val="24"/>
                <w:szCs w:val="24"/>
              </w:rPr>
            </w:pPr>
          </w:p>
          <w:p w14:paraId="60D3427C"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Хорошо</w:t>
            </w:r>
          </w:p>
        </w:tc>
      </w:tr>
      <w:tr w:rsidR="006D33AC" w:rsidRPr="00700ECF" w14:paraId="4FA35FD0"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5E246B7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B</w:t>
            </w:r>
          </w:p>
        </w:tc>
        <w:tc>
          <w:tcPr>
            <w:tcW w:w="2145" w:type="dxa"/>
            <w:tcBorders>
              <w:top w:val="single" w:sz="4" w:space="0" w:color="000000"/>
              <w:left w:val="single" w:sz="4" w:space="0" w:color="000000"/>
              <w:bottom w:val="single" w:sz="4" w:space="0" w:color="000000"/>
              <w:right w:val="single" w:sz="4" w:space="0" w:color="000000"/>
            </w:tcBorders>
          </w:tcPr>
          <w:p w14:paraId="363BAAD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3,0</w:t>
            </w:r>
          </w:p>
        </w:tc>
        <w:tc>
          <w:tcPr>
            <w:tcW w:w="2165" w:type="dxa"/>
            <w:tcBorders>
              <w:top w:val="single" w:sz="4" w:space="0" w:color="000000"/>
              <w:left w:val="single" w:sz="4" w:space="0" w:color="000000"/>
              <w:bottom w:val="single" w:sz="4" w:space="0" w:color="000000"/>
              <w:right w:val="single" w:sz="4" w:space="0" w:color="000000"/>
            </w:tcBorders>
          </w:tcPr>
          <w:p w14:paraId="2A15E88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80-84</w:t>
            </w:r>
          </w:p>
        </w:tc>
        <w:tc>
          <w:tcPr>
            <w:tcW w:w="2907" w:type="dxa"/>
            <w:vMerge/>
            <w:tcBorders>
              <w:top w:val="single" w:sz="4" w:space="0" w:color="000000"/>
              <w:left w:val="single" w:sz="4" w:space="0" w:color="000000"/>
              <w:bottom w:val="single" w:sz="4" w:space="0" w:color="000000"/>
              <w:right w:val="single" w:sz="4" w:space="0" w:color="000000"/>
            </w:tcBorders>
          </w:tcPr>
          <w:p w14:paraId="25873906"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66F9001C"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499F971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0A740FB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2,67</w:t>
            </w:r>
          </w:p>
        </w:tc>
        <w:tc>
          <w:tcPr>
            <w:tcW w:w="2165" w:type="dxa"/>
            <w:tcBorders>
              <w:top w:val="single" w:sz="4" w:space="0" w:color="000000"/>
              <w:left w:val="single" w:sz="4" w:space="0" w:color="000000"/>
              <w:bottom w:val="single" w:sz="4" w:space="0" w:color="000000"/>
              <w:right w:val="single" w:sz="4" w:space="0" w:color="000000"/>
            </w:tcBorders>
          </w:tcPr>
          <w:p w14:paraId="218CC35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75-79</w:t>
            </w:r>
          </w:p>
        </w:tc>
        <w:tc>
          <w:tcPr>
            <w:tcW w:w="2907" w:type="dxa"/>
            <w:vMerge/>
            <w:tcBorders>
              <w:top w:val="single" w:sz="4" w:space="0" w:color="000000"/>
              <w:left w:val="single" w:sz="4" w:space="0" w:color="000000"/>
              <w:bottom w:val="single" w:sz="4" w:space="0" w:color="000000"/>
              <w:right w:val="single" w:sz="4" w:space="0" w:color="000000"/>
            </w:tcBorders>
          </w:tcPr>
          <w:p w14:paraId="302DC55B"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0404D8CC"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79861A0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28A1289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2,33</w:t>
            </w:r>
          </w:p>
        </w:tc>
        <w:tc>
          <w:tcPr>
            <w:tcW w:w="2165" w:type="dxa"/>
            <w:tcBorders>
              <w:top w:val="single" w:sz="4" w:space="0" w:color="000000"/>
              <w:left w:val="single" w:sz="4" w:space="0" w:color="000000"/>
              <w:bottom w:val="single" w:sz="4" w:space="0" w:color="000000"/>
              <w:right w:val="single" w:sz="4" w:space="0" w:color="000000"/>
            </w:tcBorders>
          </w:tcPr>
          <w:p w14:paraId="499E8BD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70-74</w:t>
            </w:r>
          </w:p>
        </w:tc>
        <w:tc>
          <w:tcPr>
            <w:tcW w:w="2907" w:type="dxa"/>
            <w:vMerge w:val="restart"/>
            <w:tcBorders>
              <w:top w:val="single" w:sz="4" w:space="0" w:color="000000"/>
              <w:left w:val="single" w:sz="4" w:space="0" w:color="000000"/>
              <w:bottom w:val="single" w:sz="4" w:space="0" w:color="000000"/>
              <w:right w:val="single" w:sz="4" w:space="0" w:color="000000"/>
            </w:tcBorders>
          </w:tcPr>
          <w:p w14:paraId="62684572" w14:textId="77777777" w:rsidR="006D33AC" w:rsidRPr="00700ECF" w:rsidRDefault="006D33AC">
            <w:pPr>
              <w:ind w:left="108"/>
              <w:jc w:val="both"/>
              <w:rPr>
                <w:rFonts w:ascii="Times New Roman" w:eastAsia="Times New Roman" w:hAnsi="Times New Roman" w:cs="Times New Roman"/>
                <w:sz w:val="24"/>
                <w:szCs w:val="24"/>
              </w:rPr>
            </w:pPr>
          </w:p>
          <w:p w14:paraId="553D0E0A" w14:textId="77777777" w:rsidR="006D33AC" w:rsidRPr="00700ECF" w:rsidRDefault="006D33AC">
            <w:pPr>
              <w:ind w:left="108"/>
              <w:jc w:val="both"/>
              <w:rPr>
                <w:rFonts w:ascii="Times New Roman" w:eastAsia="Times New Roman" w:hAnsi="Times New Roman" w:cs="Times New Roman"/>
                <w:sz w:val="24"/>
                <w:szCs w:val="24"/>
              </w:rPr>
            </w:pPr>
          </w:p>
          <w:p w14:paraId="2250777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Удовлетворительно</w:t>
            </w:r>
          </w:p>
        </w:tc>
      </w:tr>
      <w:tr w:rsidR="006D33AC" w:rsidRPr="00700ECF" w14:paraId="27C98B97"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48FDAA2E"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467676A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2,0</w:t>
            </w:r>
          </w:p>
        </w:tc>
        <w:tc>
          <w:tcPr>
            <w:tcW w:w="2165" w:type="dxa"/>
            <w:tcBorders>
              <w:top w:val="single" w:sz="4" w:space="0" w:color="000000"/>
              <w:left w:val="single" w:sz="4" w:space="0" w:color="000000"/>
              <w:bottom w:val="single" w:sz="4" w:space="0" w:color="000000"/>
              <w:right w:val="single" w:sz="4" w:space="0" w:color="000000"/>
            </w:tcBorders>
          </w:tcPr>
          <w:p w14:paraId="49B303F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65-69</w:t>
            </w:r>
          </w:p>
        </w:tc>
        <w:tc>
          <w:tcPr>
            <w:tcW w:w="2907" w:type="dxa"/>
            <w:vMerge/>
            <w:tcBorders>
              <w:top w:val="single" w:sz="4" w:space="0" w:color="000000"/>
              <w:left w:val="single" w:sz="4" w:space="0" w:color="000000"/>
              <w:bottom w:val="single" w:sz="4" w:space="0" w:color="000000"/>
              <w:right w:val="single" w:sz="4" w:space="0" w:color="000000"/>
            </w:tcBorders>
          </w:tcPr>
          <w:p w14:paraId="73ABFB03"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4BB6CB70"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79FCF01A"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779403E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1,67</w:t>
            </w:r>
          </w:p>
        </w:tc>
        <w:tc>
          <w:tcPr>
            <w:tcW w:w="2165" w:type="dxa"/>
            <w:tcBorders>
              <w:top w:val="single" w:sz="4" w:space="0" w:color="000000"/>
              <w:left w:val="single" w:sz="4" w:space="0" w:color="000000"/>
              <w:bottom w:val="single" w:sz="4" w:space="0" w:color="000000"/>
              <w:right w:val="single" w:sz="4" w:space="0" w:color="000000"/>
            </w:tcBorders>
          </w:tcPr>
          <w:p w14:paraId="046611C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60-64</w:t>
            </w:r>
          </w:p>
        </w:tc>
        <w:tc>
          <w:tcPr>
            <w:tcW w:w="2907" w:type="dxa"/>
            <w:vMerge/>
            <w:tcBorders>
              <w:top w:val="single" w:sz="4" w:space="0" w:color="000000"/>
              <w:left w:val="single" w:sz="4" w:space="0" w:color="000000"/>
              <w:bottom w:val="single" w:sz="4" w:space="0" w:color="000000"/>
              <w:right w:val="single" w:sz="4" w:space="0" w:color="000000"/>
            </w:tcBorders>
          </w:tcPr>
          <w:p w14:paraId="5AC4D1F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3859CDB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EA76D1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380FF5C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1,33</w:t>
            </w:r>
          </w:p>
        </w:tc>
        <w:tc>
          <w:tcPr>
            <w:tcW w:w="2165" w:type="dxa"/>
            <w:tcBorders>
              <w:top w:val="single" w:sz="4" w:space="0" w:color="000000"/>
              <w:left w:val="single" w:sz="4" w:space="0" w:color="000000"/>
              <w:bottom w:val="single" w:sz="4" w:space="0" w:color="000000"/>
              <w:right w:val="single" w:sz="4" w:space="0" w:color="000000"/>
            </w:tcBorders>
          </w:tcPr>
          <w:p w14:paraId="57557E0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55-59</w:t>
            </w:r>
          </w:p>
        </w:tc>
        <w:tc>
          <w:tcPr>
            <w:tcW w:w="2907" w:type="dxa"/>
            <w:vMerge/>
            <w:tcBorders>
              <w:top w:val="single" w:sz="4" w:space="0" w:color="000000"/>
              <w:left w:val="single" w:sz="4" w:space="0" w:color="000000"/>
              <w:bottom w:val="single" w:sz="4" w:space="0" w:color="000000"/>
              <w:right w:val="single" w:sz="4" w:space="0" w:color="000000"/>
            </w:tcBorders>
          </w:tcPr>
          <w:p w14:paraId="05D0DA77"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1F071CC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6836A29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1307D63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1,0</w:t>
            </w:r>
          </w:p>
        </w:tc>
        <w:tc>
          <w:tcPr>
            <w:tcW w:w="2165" w:type="dxa"/>
            <w:tcBorders>
              <w:top w:val="single" w:sz="4" w:space="0" w:color="000000"/>
              <w:left w:val="single" w:sz="4" w:space="0" w:color="000000"/>
              <w:bottom w:val="single" w:sz="4" w:space="0" w:color="000000"/>
              <w:right w:val="single" w:sz="4" w:space="0" w:color="000000"/>
            </w:tcBorders>
          </w:tcPr>
          <w:p w14:paraId="2EB1DCA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50-54</w:t>
            </w:r>
          </w:p>
        </w:tc>
        <w:tc>
          <w:tcPr>
            <w:tcW w:w="2907" w:type="dxa"/>
            <w:vMerge/>
            <w:tcBorders>
              <w:top w:val="single" w:sz="4" w:space="0" w:color="000000"/>
              <w:left w:val="single" w:sz="4" w:space="0" w:color="000000"/>
              <w:bottom w:val="single" w:sz="4" w:space="0" w:color="000000"/>
              <w:right w:val="single" w:sz="4" w:space="0" w:color="000000"/>
            </w:tcBorders>
          </w:tcPr>
          <w:p w14:paraId="786A3F3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5A4B14A"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6EE8FB2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FX</w:t>
            </w:r>
          </w:p>
        </w:tc>
        <w:tc>
          <w:tcPr>
            <w:tcW w:w="2145" w:type="dxa"/>
            <w:tcBorders>
              <w:top w:val="single" w:sz="4" w:space="0" w:color="000000"/>
              <w:left w:val="single" w:sz="4" w:space="0" w:color="000000"/>
              <w:bottom w:val="single" w:sz="4" w:space="0" w:color="000000"/>
              <w:right w:val="single" w:sz="4" w:space="0" w:color="000000"/>
            </w:tcBorders>
          </w:tcPr>
          <w:p w14:paraId="7AF7EBB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0,5</w:t>
            </w:r>
          </w:p>
        </w:tc>
        <w:tc>
          <w:tcPr>
            <w:tcW w:w="2165" w:type="dxa"/>
            <w:tcBorders>
              <w:top w:val="single" w:sz="4" w:space="0" w:color="000000"/>
              <w:left w:val="single" w:sz="4" w:space="0" w:color="000000"/>
              <w:bottom w:val="single" w:sz="4" w:space="0" w:color="000000"/>
              <w:right w:val="single" w:sz="4" w:space="0" w:color="000000"/>
            </w:tcBorders>
          </w:tcPr>
          <w:p w14:paraId="141AE90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25-49</w:t>
            </w:r>
          </w:p>
        </w:tc>
        <w:tc>
          <w:tcPr>
            <w:tcW w:w="2907" w:type="dxa"/>
            <w:vMerge w:val="restart"/>
            <w:tcBorders>
              <w:top w:val="single" w:sz="4" w:space="0" w:color="000000"/>
              <w:left w:val="single" w:sz="4" w:space="0" w:color="000000"/>
              <w:bottom w:val="single" w:sz="4" w:space="0" w:color="000000"/>
              <w:right w:val="single" w:sz="4" w:space="0" w:color="000000"/>
            </w:tcBorders>
          </w:tcPr>
          <w:p w14:paraId="676B97A0"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Неудовлетворительно</w:t>
            </w:r>
          </w:p>
        </w:tc>
      </w:tr>
      <w:tr w:rsidR="006D33AC" w:rsidRPr="00700ECF" w14:paraId="0E936DE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A32276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w:t>
            </w:r>
          </w:p>
        </w:tc>
        <w:tc>
          <w:tcPr>
            <w:tcW w:w="2145" w:type="dxa"/>
            <w:tcBorders>
              <w:top w:val="single" w:sz="4" w:space="0" w:color="000000"/>
              <w:left w:val="single" w:sz="4" w:space="0" w:color="000000"/>
              <w:bottom w:val="single" w:sz="4" w:space="0" w:color="000000"/>
              <w:right w:val="single" w:sz="4" w:space="0" w:color="000000"/>
            </w:tcBorders>
          </w:tcPr>
          <w:p w14:paraId="311E1A6B"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w:t>
            </w:r>
          </w:p>
        </w:tc>
        <w:tc>
          <w:tcPr>
            <w:tcW w:w="2165" w:type="dxa"/>
            <w:tcBorders>
              <w:top w:val="single" w:sz="4" w:space="0" w:color="000000"/>
              <w:left w:val="single" w:sz="4" w:space="0" w:color="000000"/>
              <w:bottom w:val="single" w:sz="4" w:space="0" w:color="000000"/>
              <w:right w:val="single" w:sz="4" w:space="0" w:color="000000"/>
            </w:tcBorders>
          </w:tcPr>
          <w:p w14:paraId="6AE854B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0-24</w:t>
            </w:r>
          </w:p>
        </w:tc>
        <w:tc>
          <w:tcPr>
            <w:tcW w:w="2907" w:type="dxa"/>
            <w:vMerge/>
            <w:tcBorders>
              <w:top w:val="single" w:sz="4" w:space="0" w:color="000000"/>
              <w:left w:val="single" w:sz="4" w:space="0" w:color="000000"/>
              <w:bottom w:val="single" w:sz="4" w:space="0" w:color="000000"/>
              <w:right w:val="single" w:sz="4" w:space="0" w:color="000000"/>
            </w:tcBorders>
          </w:tcPr>
          <w:p w14:paraId="6E069BC9"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8ECD2F9" w14:textId="77777777" w:rsidR="006D33AC" w:rsidRDefault="006D33AC">
      <w:pPr>
        <w:spacing w:after="0" w:line="240" w:lineRule="auto"/>
        <w:ind w:firstLine="709"/>
        <w:jc w:val="both"/>
        <w:rPr>
          <w:rFonts w:ascii="Times New Roman" w:eastAsia="Times New Roman" w:hAnsi="Times New Roman" w:cs="Times New Roman"/>
          <w:color w:val="000000"/>
          <w:sz w:val="24"/>
          <w:szCs w:val="24"/>
          <w:lang w:val="kk-KZ"/>
        </w:rPr>
      </w:pPr>
    </w:p>
    <w:p w14:paraId="3A459622" w14:textId="77777777" w:rsidR="00BD34E4" w:rsidRPr="00BD34E4" w:rsidRDefault="00BD34E4" w:rsidP="00BD34E4">
      <w:pPr>
        <w:jc w:val="center"/>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 xml:space="preserve">РЕКОМЕНДУЕМАЯ ЛИТЕРАТУРА </w:t>
      </w:r>
    </w:p>
    <w:p w14:paraId="1A9D603C" w14:textId="77777777" w:rsidR="00BD34E4" w:rsidRPr="00BD34E4" w:rsidRDefault="00BD34E4" w:rsidP="00BD34E4">
      <w:pPr>
        <w:spacing w:after="0" w:line="240"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b/>
          <w:sz w:val="24"/>
          <w:szCs w:val="24"/>
        </w:rPr>
        <w:t xml:space="preserve">Нормативные акты: </w:t>
      </w:r>
    </w:p>
    <w:p w14:paraId="22819505" w14:textId="77777777" w:rsidR="00BD34E4" w:rsidRPr="00BD34E4" w:rsidRDefault="00BD34E4" w:rsidP="00BD34E4">
      <w:pPr>
        <w:numPr>
          <w:ilvl w:val="0"/>
          <w:numId w:val="1"/>
        </w:numPr>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1995 г.</w:t>
      </w:r>
    </w:p>
    <w:p w14:paraId="603EB5A2"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Парламенте РК и статусе его депутатов» от 16.10.1995 г.</w:t>
      </w:r>
    </w:p>
    <w:p w14:paraId="60CAF95E"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выборах в РК» от 28.09.1995г.</w:t>
      </w:r>
    </w:p>
    <w:p w14:paraId="65CD6C1B" w14:textId="77777777" w:rsidR="00BD34E4" w:rsidRPr="00BD34E4" w:rsidRDefault="00BD34E4" w:rsidP="00BD34E4">
      <w:pPr>
        <w:numPr>
          <w:ilvl w:val="0"/>
          <w:numId w:val="1"/>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Конституционный закон Республики Казахстан «О референдуме в РК» от 02.11.1995г.</w:t>
      </w:r>
    </w:p>
    <w:p w14:paraId="14B9234D" w14:textId="77777777" w:rsidR="00BD34E4" w:rsidRPr="00BD34E4" w:rsidRDefault="00BD34E4" w:rsidP="00BD34E4">
      <w:pPr>
        <w:tabs>
          <w:tab w:val="left" w:pos="317"/>
        </w:tabs>
        <w:spacing w:after="0" w:line="240" w:lineRule="auto"/>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Литература:</w:t>
      </w:r>
    </w:p>
    <w:p w14:paraId="1D8BEC22" w14:textId="77777777" w:rsidR="00BD34E4" w:rsidRPr="00BD34E4" w:rsidRDefault="00BD34E4" w:rsidP="00BD34E4">
      <w:pPr>
        <w:numPr>
          <w:ilvl w:val="0"/>
          <w:numId w:val="2"/>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Научно-практический комментарий. – Астана: 2018. – 640 с.</w:t>
      </w:r>
    </w:p>
    <w:p w14:paraId="1BEE9FCF"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Антикоррупционная политика, под. ред. Сатарова. Учебник для ВУЗов, 2-е изд. пер. и доп., 2020.</w:t>
      </w:r>
    </w:p>
    <w:p w14:paraId="2C75784E"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Васильева Т.А. Как написать закон? 3-е изд. пер. и доп., 2020.</w:t>
      </w:r>
    </w:p>
    <w:p w14:paraId="31951357"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proofErr w:type="spellStart"/>
      <w:r w:rsidRPr="00BD34E4">
        <w:rPr>
          <w:rFonts w:ascii="Times New Roman" w:eastAsia="Times New Roman" w:hAnsi="Times New Roman" w:cs="Times New Roman"/>
          <w:sz w:val="24"/>
          <w:szCs w:val="24"/>
        </w:rPr>
        <w:t>Нудненко</w:t>
      </w:r>
      <w:proofErr w:type="spellEnd"/>
      <w:r w:rsidRPr="00BD34E4">
        <w:rPr>
          <w:rFonts w:ascii="Times New Roman" w:eastAsia="Times New Roman" w:hAnsi="Times New Roman" w:cs="Times New Roman"/>
          <w:sz w:val="24"/>
          <w:szCs w:val="24"/>
        </w:rPr>
        <w:t xml:space="preserve"> Л.А. Конституционное право России. Учебник для ВУЗов.6-е изд. пер. и доп., 2020.</w:t>
      </w:r>
    </w:p>
    <w:p w14:paraId="3F13C3A0"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Конюхова И.А., Алешкова И.А. Конституционно-правовой статус личности в Российской Федерации. Учебное пособие для ВУЗов, 2020.</w:t>
      </w:r>
    </w:p>
    <w:p w14:paraId="7444B4DA" w14:textId="77777777" w:rsidR="00BD34E4" w:rsidRPr="00BD34E4" w:rsidRDefault="00BD34E4" w:rsidP="00BD34E4">
      <w:pPr>
        <w:jc w:val="both"/>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Интернет-ресурсы:</w:t>
      </w:r>
    </w:p>
    <w:p w14:paraId="0ADB0656" w14:textId="77777777" w:rsidR="00BD34E4" w:rsidRPr="00BD34E4" w:rsidRDefault="00BD34E4" w:rsidP="00BD34E4">
      <w:pPr>
        <w:spacing w:after="0"/>
        <w:ind w:firstLine="567"/>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Массовый образовательный онлайн курс «Конституционное право РК» http:// open.kaznu.kz/</w:t>
      </w:r>
      <w:proofErr w:type="spellStart"/>
      <w:r w:rsidRPr="00BD34E4">
        <w:rPr>
          <w:rFonts w:ascii="Times New Roman" w:eastAsia="Times New Roman" w:hAnsi="Times New Roman" w:cs="Times New Roman"/>
          <w:sz w:val="24"/>
          <w:szCs w:val="24"/>
        </w:rPr>
        <w:t>courses</w:t>
      </w:r>
      <w:proofErr w:type="spellEnd"/>
      <w:r w:rsidRPr="00BD34E4">
        <w:rPr>
          <w:rFonts w:ascii="Times New Roman" w:eastAsia="Times New Roman" w:hAnsi="Times New Roman" w:cs="Times New Roman"/>
          <w:sz w:val="24"/>
          <w:szCs w:val="24"/>
        </w:rPr>
        <w:t>/</w:t>
      </w:r>
      <w:proofErr w:type="spellStart"/>
      <w:r w:rsidRPr="00BD34E4">
        <w:rPr>
          <w:rFonts w:ascii="Times New Roman" w:eastAsia="Times New Roman" w:hAnsi="Times New Roman" w:cs="Times New Roman"/>
          <w:sz w:val="24"/>
          <w:szCs w:val="24"/>
        </w:rPr>
        <w:t>KazNU</w:t>
      </w:r>
      <w:proofErr w:type="spellEnd"/>
      <w:r w:rsidRPr="00BD34E4">
        <w:rPr>
          <w:rFonts w:ascii="Times New Roman" w:eastAsia="Times New Roman" w:hAnsi="Times New Roman" w:cs="Times New Roman"/>
          <w:sz w:val="24"/>
          <w:szCs w:val="24"/>
        </w:rPr>
        <w:t>/LAW300/2016_C1/</w:t>
      </w:r>
      <w:proofErr w:type="spellStart"/>
      <w:r w:rsidRPr="00BD34E4">
        <w:rPr>
          <w:rFonts w:ascii="Times New Roman" w:eastAsia="Times New Roman" w:hAnsi="Times New Roman" w:cs="Times New Roman"/>
          <w:sz w:val="24"/>
          <w:szCs w:val="24"/>
        </w:rPr>
        <w:t>about</w:t>
      </w:r>
      <w:proofErr w:type="spellEnd"/>
    </w:p>
    <w:p w14:paraId="0F8EBD87" w14:textId="77777777" w:rsidR="00BD34E4" w:rsidRPr="00BD34E4" w:rsidRDefault="00BD34E4" w:rsidP="00BD34E4">
      <w:pPr>
        <w:spacing w:after="0"/>
        <w:ind w:firstLine="567"/>
        <w:rPr>
          <w:rFonts w:ascii="Times New Roman" w:eastAsia="Times New Roman" w:hAnsi="Times New Roman" w:cs="Times New Roman"/>
          <w:sz w:val="24"/>
          <w:szCs w:val="24"/>
          <w:highlight w:val="white"/>
        </w:rPr>
      </w:pPr>
      <w:r w:rsidRPr="00BD34E4">
        <w:rPr>
          <w:rFonts w:ascii="Times New Roman" w:eastAsia="Times New Roman" w:hAnsi="Times New Roman" w:cs="Times New Roman"/>
          <w:sz w:val="24"/>
          <w:szCs w:val="24"/>
          <w:highlight w:val="white"/>
        </w:rPr>
        <w:t xml:space="preserve">Правовая база Аdilet.gov.kz  </w:t>
      </w:r>
    </w:p>
    <w:p w14:paraId="7209A4EE" w14:textId="77777777" w:rsidR="00BD34E4" w:rsidRPr="00BD34E4" w:rsidRDefault="00BD34E4" w:rsidP="00BD34E4">
      <w:pPr>
        <w:spacing w:after="0"/>
        <w:ind w:firstLine="567"/>
        <w:rPr>
          <w:rFonts w:ascii="Times New Roman" w:eastAsia="Times New Roman" w:hAnsi="Times New Roman" w:cs="Times New Roman"/>
          <w:b/>
          <w:sz w:val="24"/>
          <w:szCs w:val="24"/>
        </w:rPr>
      </w:pPr>
      <w:r w:rsidRPr="00BD34E4">
        <w:rPr>
          <w:rFonts w:ascii="Times New Roman" w:eastAsia="Times New Roman" w:hAnsi="Times New Roman" w:cs="Times New Roman"/>
          <w:sz w:val="24"/>
          <w:szCs w:val="24"/>
        </w:rPr>
        <w:t xml:space="preserve">Научная электронная база библиотека </w:t>
      </w:r>
      <w:hyperlink r:id="rId5">
        <w:r w:rsidRPr="00BD34E4">
          <w:rPr>
            <w:rFonts w:ascii="Times New Roman" w:eastAsia="Times New Roman" w:hAnsi="Times New Roman" w:cs="Times New Roman"/>
            <w:sz w:val="24"/>
            <w:szCs w:val="24"/>
            <w:u w:val="single"/>
          </w:rPr>
          <w:t>www.elibrary.ru</w:t>
        </w:r>
      </w:hyperlink>
    </w:p>
    <w:p w14:paraId="61BA11B1" w14:textId="77777777" w:rsidR="00BD34E4" w:rsidRPr="00BD34E4" w:rsidRDefault="00BD34E4">
      <w:pPr>
        <w:spacing w:after="0" w:line="240" w:lineRule="auto"/>
        <w:ind w:firstLine="709"/>
        <w:jc w:val="both"/>
        <w:rPr>
          <w:rFonts w:ascii="Times New Roman" w:eastAsia="Times New Roman" w:hAnsi="Times New Roman" w:cs="Times New Roman"/>
          <w:color w:val="000000"/>
          <w:sz w:val="24"/>
          <w:szCs w:val="24"/>
        </w:rPr>
      </w:pPr>
    </w:p>
    <w:sectPr w:rsidR="00BD34E4" w:rsidRPr="00BD34E4">
      <w:pgSz w:w="11900" w:h="1684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5260D"/>
    <w:multiLevelType w:val="multilevel"/>
    <w:tmpl w:val="DFDA56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A82F05"/>
    <w:multiLevelType w:val="multilevel"/>
    <w:tmpl w:val="FFA293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AC"/>
    <w:rsid w:val="00225C8C"/>
    <w:rsid w:val="00437984"/>
    <w:rsid w:val="006D33AC"/>
    <w:rsid w:val="006D4287"/>
    <w:rsid w:val="006E2A92"/>
    <w:rsid w:val="00700ECF"/>
    <w:rsid w:val="007F68EC"/>
    <w:rsid w:val="00BB14D2"/>
    <w:rsid w:val="00BD34E4"/>
    <w:rsid w:val="00E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C258"/>
  <w15:docId w15:val="{A167A332-2722-4700-8062-134BE7F3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widowControl w:val="0"/>
      <w:spacing w:after="0" w:line="240" w:lineRule="auto"/>
      <w:ind w:left="101" w:firstLine="707"/>
      <w:jc w:val="both"/>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40" w:after="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2241</Words>
  <Characters>12775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c.luchkin@outlook.com</cp:lastModifiedBy>
  <cp:revision>7</cp:revision>
  <dcterms:created xsi:type="dcterms:W3CDTF">2024-10-16T07:43:00Z</dcterms:created>
  <dcterms:modified xsi:type="dcterms:W3CDTF">2025-09-17T08:04:00Z</dcterms:modified>
</cp:coreProperties>
</file>